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【经典贵州】 贵州双动4天  黄果树瀑布|西江千户苗寨|龙里油画大草原|青岩古镇|行程单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ZM-GLJQ20250121A6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赏西江醉美夜景、特别升级1晚超豪华酒店
                <w:br/>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◆风味美食：三大特色餐！苗族长桌宴、花开富贵宴、侗家风味宴，体验酸辣美食文化！
                <w:br/>
                ◆精选酒店：1晚西江苗寨特色客栈，特别升级1晚超豪华酒店，享舒适旅程！
                <w:br/>
                ◆苗族盛宴：拦门酒迎宾仪式、长桌宴、飞歌敬酒，感受浓郁而古朴的少数民族风情！
                <w:br/>
                ◆特别赠送：每人每天一支水，苗服体验+西江千户苗寨旅拍套餐代金券200元/张！
                <w:br/>
                ◆品质服务：广东自组、纯玩0购物，尊享品质经典之旅！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西江--非遗展示馆--都匀东站--广州南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参观结束后车赴都匀东或三都高铁站（车程时间约1小时），乘坐动车返回广州南站（车程时间约5小时，参考车次时间段为：13:00—19:00之间），结束愉快的贵州经典之旅！ 
                <w:br/>
                <w:br/>
                ■ 特别说明：
                <w:br/>
                旅行社视实际情况有权调整行程、游玩顺序及进出港口，但不影响行程原定标准，敬请理解。此团行程是跟团游（此线路会与皇牌全景散客线路一起拼团，敬请注意），当客人到达当地后有可能存在等待其他客人的情况，请听从导游安排，请游客谅解！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安顺超豪华参考酒店：葡华大酒店、安颐酒店、怡程酒店、朴树·四季、妙栖度假酒店、华通大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特别备注】：在遇到政府征用或旺季房满的情况下，旅行社将不得不选用同等级但未在行程内列明的其他酒店时不另外通知，敬请谅解。
                <w:br/>
                3.【用餐】含3正3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必须乘坐【合计150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2025-05-03T15:00:17+08:00</dcterms:created>
  <dcterms:modified xsi:type="dcterms:W3CDTF">2025-05-03T15:00:17+08:00</dcterms:modified>
</cp:coreProperties>
</file>

<file path=docProps/custom.xml><?xml version="1.0" encoding="utf-8"?>
<Properties xmlns="http://schemas.openxmlformats.org/officeDocument/2006/custom-properties" xmlns:vt="http://schemas.openxmlformats.org/officeDocument/2006/docPropsVTypes"/>
</file>