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 】英国一地 漫游英伦10日|双古堡|剑桥|牛津双大学|爱丁堡|格罗斯特教堂|大英博物馆行程单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EU20250517GDQL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世遗古城:前往英国唯一被联合国教科文组织列入世界文化遗产名录的城市巴斯，感受古罗马风与后哥德式并存的建筑风格
                <w:br/>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
                <w:br/>
                莎士比亚文学气息的、历史悠久的小镇
                <w:br/>
                英式田园:“英国的灵魂在乡村”。科茨沃尔德地区拜伯里小镇，满足你对英国乡村的美好想象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1345/ 1910 预计飞行时间：13 小时 25 分钟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希斯罗喜来登酒店 Sheraton Heathrow Hote舒适型或同级酒店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 102KM 剑桥-约 255KM 约克-约 38KM 英国小镇
                <w:br/>
                酒店早餐后，乘车前往著名学府所在地【剑桥大学城】，感受这座高等学府的独特魅力。（游览时间约 1 小时）。造型奇特之【数学桥】、依傍于康河畔的【国王学院】（外观）、【三一学院】（外观）及【圣约翰学院】（外观），皆是您不可错过的重点。你也可自由漫步于康河畔，感受当年徐志摩
                <w:br/>
                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 20 分钟），融合不同时代的文化，可说是英国历史的缩影在这个历史闻名的古都市，闲游其中，慢慢踱步，体会度假的悠游自在。铺满鹅卵石的中世纪古街道【Shambles 肉铺街】是《哈利波特》中对角巷的取景地。随后前往英国最大的
                <w:br/>
                哥特式教堂 -【约克大教堂】（外观约 20 分钟）），是约克的地标。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 -约 360KM-爱丁堡-75KM 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随后参观爱丁堡老城的主要干道【皇家英里大道】，其两端连接了苏格兰历史重头戏的见证—爱丁堡城堡和荷里路德宫，是探索爱丁堡历史的最佳起点（约 15 分钟）。【圣吉尔斯大教堂】（途观）矗立在大道中段，皇冠
                <w:br/>
                型的屋顶格外引人注目，作为苏格兰的国家教堂，它的地位非常崇高。
                <w:br/>
                之后前往【王子街花园】（约 20 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西爱丁堡万怡酒店(COURTYARD EDINBURGH WEST)(爱丁堡)舒适型或同级酒店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 241KM 温德米尔湖区–约 165KM 曼城-英国小镇
                <w:br/>
                酒店早餐后，乘车前往号称"英格兰最美的大自然景致"的湖区-【温德米尔湖】Windermere，曾入选《美国国家地理》杂志评出来的“一生人中最值得去的 50 个地方之一”。您可以漫步于被英国人称为“后花园”的湖区，在湖边驻足欣赏皇家天鹅的悠然戏水，可以沿着湖边漫步，走上栈桥近距离欣赏湖光
                <w:br/>
                山色，悠闲地享受湖区的惬意和宁静吧。
                <w:br/>
                接着乘车到英国工业革命圣地曼彻斯特，外观足球劲旅曼联队的体育馆老特拉福德球场。
                <w:br/>
                特别安排品尝英国传统国菜【Fish &amp; Chips 炸鱼薯条餐】。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HOLIDAY INN LANCASTER舒适型或同级酒店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 -约 135KM-柴郡奥克斯购物村-约 149KM-伯明翰
                <w:br/>
                早餐后，乘车前往英国最大的奥特莱斯-【柴郡奥克斯购物村】Cheshire Oaks Designer Outlet 自由活动（约 120 分钟），柴郡奥克斯是英国境内第一个也是最大的一个亚瑟格兰名品奥特莱斯。柴郡奥克斯作为英国最古老、最大的名牌奥特莱斯购物中心，拥有大约 150 个高端品牌。后乘车前往伯明翰，晚餐后入住酒店。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丽笙伯明翰酒店 Radisson Blu Hotel, Birmingham舒适型或同级酒店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伯明翰-约 63KM-埃文河畔斯特拉福德-约 60KM-拜伯里小镇-约 80KM-英国小镇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 45 分钟）。
                <w:br/>
                随后乘车前往历史悠久的以田园风光闻名于世的科茨沃尔德地区。“英国的灵魂在乡村”这一说法并非夸张的修辞，清新的空气、绿草和大树、晨曦或夕阳下的
                <w:br/>
                石屋...这一切，唯有在这里才能感受。游览【拜伯里小镇】（游览时间约 1 小时），曾被诗人威廉莫里斯誉为「英格兰最美的村庄」，以可爱的石造小屋、阿灵顿排屋及鳟鱼养殖闻名，悠闲宁静、绿意盎然的小镇风情。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舒适型或其他同级酒店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英国小镇-约 20KM-巴斯-132KM 牛津-约 90KM-伦敦
                <w:br/>
                酒店早餐后，乘车前往英格兰西南部、英国唯一列入世界文化遗产的城市-【巴斯】，被誉为英国最漂亮典雅的城市之一。巴斯标志性建筑物-【巴斯教堂】（外观约 20 分钟）这里还曾经是英格兰第一位国王的加冕地。外观古罗马浴场遗迹（约 20 分钟）、远观皇家新月楼（约 15 分钟）。皇家新月楼是巴斯最为气势恢弘的大型古建筑群，建立于 1767-1775 年，由连为一体的 30 幢楼组成，采用意大利式装饰，共有 114 根圆柱。皇家新月楼的道路与房屋都排列成新月弧形，优美的曲线令人陶醉，尽显高雅贵族之风范，被誉为英国最高贵的街道。
                <w:br/>
                乘车前往历史悠久的大学城【牛津】，牛津因闻名于它的是世界一流学府的地位和遍布各地的古迹，使它成为人们极度梦想的城市（游览时间约 1.5 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酒店早餐后，乘车前往伦敦市区游览：矗立于泰晤士河畔的【国会大厦】，大厦附属的【大本钟】是伦敦的标志性建筑之一，【威斯敏斯特教堂】又名西敏寺，是
                <w:br/>
                英国国教礼拜堂，也是历代国王加冕和王室成员举行婚礼之地（以上外观 20 分钟）。
                <w:br/>
                【唐宁街 10 号首相府】（外观 10 分钟），让人有一种不怒自威的感觉；途经【特拉法加广场】被英国人视为伦敦的心脏，因为成群的鸽子长期在此栖居又被称为鸽子广场。
                <w:br/>
                【伦敦塔桥】（外观 10 分钟）是座横跨泰晤士河的上开悬索桥，它是伦敦的象征，有“伦敦正门”之称。
                <w:br/>
                【大英博物馆】*（入内含讲解，约 90 分钟）世界上历史最悠久、规模最宏伟的综合性博物馆，也是世界上规模最大、最著名的博物馆之一。这座庞大的古罗马式建筑里珍藏的文物和图书资料是世界上任何一个博物馆所不能比拟的。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伦敦公园广场西敏桥酒店&amp;度假村 Park Plaza Westminster Bridge舒适型或同级酒店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酒店早餐后，全天自由活动 ；
                <w:br/>
                您可以前往波罗市集寻美食，CNN 评选世界十大必逛生鲜市集；伦敦规模最大、历史最悠久的美食市场，各式欧洲美食：西班牙炖饭、欧风潜艇堡、各种起司、火
                <w:br/>
                腿腊肠、肉派、还有新鲜的生蚝、生鲜水果及花卉，CNN 更是评选为世界十大必逛的生鲜市集。
                <w:br/>
                伦敦购物乐 Shopping Fun
                <w:br/>
                推荐您可于最繁华的 Regent Street 摄政街 Harrods 百货公司、Selfridges 百货公司，英伦气息最重的 Liberty 百货公司，名店街 Bond Street 庞德街自由逛街购物。
                <w:br/>
                于指定时间集合，乘车前往机场，搭乘国际航班返回深圳。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
                <w:br/>
                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国际往返机票、机场税；
                <w:br/>
                2. 欧洲当地酒店，以两人一房为标准，如遇到会展酒店将会安排郊外或周边城市；；
                <w:br/>
                3. 酒店内早餐、中式午晚餐（5 菜一汤+水果）；若行程紧张或酒店附近没有中餐馆，由领队安排退餐，在高速公
                <w:br/>
                路加油站用餐，餐标每人每餐 8 英镑；若在全团协议下同意更改为风味餐，不退正常团餐费用；特别安排 1 次特色
                <w:br/>
                炸鱼薯条餐；
                <w:br/>
                4. 景点大门票（大英博物馆含中文官导讲解，其他为外观或免费），如景点因节日、政府行为、自身行为等原因关
                <w:br/>
                闭，则退回门票费用或安排其他景点替代；
                <w:br/>
                5. 全程专业领队兼中文导游，优质服务；
                <w:br/>
                6. 全程旅游大巴，保证每人一正座，及专业外籍司机；
                <w:br/>
                7. 基本团队意外保险 30W；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不含签证+服务费+酒店税：RMB 3000/人出团前结清
                <w:br/>
                2. 单人房差 50 英镑/人/晚，注：酒店单房差仅指普通单人间（如团友要求大床单间或单独一人住标双，单房差另
                <w:br/>
                议）；分房以团友报名的先后顺序安排拼房，若团友不接受此种方式或经协调最终不能安排，或出现单男单女
                <w:br/>
                且团中无同性别团员同住的情况，需在出发前补单房差入住单人房；
                <w:br/>
                3. 旅途中飞机候机及转机用餐；
                <w:br/>
                4. 由于国际燃油价格不断变化，若航空公司书面通知因调整航空燃油价格而导致机票价格上升，团友需另外补交
                <w:br/>
                燃油升幅的差价；
                <w:br/>
                5. 行程表所列自费项目及行程表外活动项目所需的费用；
                <w:br/>
                6. 出入境行李的海关税、搬运费、保管费和超重（件）行李托运费；
                <w:br/>
                7. 因个人原因滞留产生的一切费用；
                <w:br/>
                8. 一切私人费用（例如酒店内的酒水、洗衣、上网、通讯等费用）；
                <w:br/>
                9. 旅游者因自身原因违约、自身过错、自由活动期间内行为或自身疾病引起的人身和财产损失；
                <w:br/>
                10. 因交通延阻、罢工、天气、飞机机器故障、航班取消或更改时间其它不可抗力原因导致的费用；
                <w:br/>
                11. 护照费，申请签证所需资料办理费用，如未成年人公证，认证等相关费用；
                <w:br/>
                12. 建议购买高保额个人旅游意外保险，老年人特殊保险费用（请视自身情况购买，并请签署健康承诺函及亲属知
                <w:br/>
                晓其参团旅行的同意书）；
                <w:br/>
                13. 若拒签，收签证费 RMB1500；
                <w:br/>
                14. 前往领事馆面试、采集指模及销签面谈等产生的各种费用（包括但不限于交通费、住宿费等）；
                <w:br/>
                15. 如果您已自备签证，请务必提供有效护照及签证复印件，用于核对姓名和签证有效期。如因自备签证问题造成行程受
                <w:br/>
                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2025-05-23T19:09:28+08:00</dcterms:created>
  <dcterms:modified xsi:type="dcterms:W3CDTF">2025-05-23T19:09:28+08:00</dcterms:modified>
</cp:coreProperties>
</file>

<file path=docProps/custom.xml><?xml version="1.0" encoding="utf-8"?>
<Properties xmlns="http://schemas.openxmlformats.org/officeDocument/2006/custom-properties" xmlns:vt="http://schemas.openxmlformats.org/officeDocument/2006/docPropsVTypes"/>
</file>