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【西欧】德国瑞士峰中奇缘10天|纯玩|深圳直飞|少女峰|楚格峰|三大湖区|童话罗腾堡|阿尔卑斯山麓快车|美食之旅行程单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【纯玩·精品】德国+瑞士深度10天
                <w:br/>
                中国航空，深圳直飞往返；
                <w:br/>
                【春节排期】#0124/0126/0128
                <w:br/>
                【平日排期】0114/0311/0318
                <w:br/>
                探寻德国与瑞士双峰奇景与童话小镇!
                <w:br/>
                少女峰-欣赏壮观的「欧洲之巅」
                <w:br/>
                    楚格峰-德国第一高峰
                <w:br/>
                阿尔卑斯山麓快车-穿越瑞士田园山水间的浪漫；
                <w:br/>
                走进圣加仑修道院图书馆-世界上最古老、藏书最丰富的图书馆之一；
                <w:br/>
                特色美食：少女峰雪山午餐、德国猪手餐&amp;皇家啤酒屋、德国烤肠餐&amp;法兰克福苹果酒、蒂蒂湖烤鱼&amp;黑森林蛋糕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183km - 罗腾堡Rothenburg - 78km – 纽伦堡Nürnberg – 德国小镇
                <w:br/>
                城市简介：陶伯河上游罗滕堡，通称罗滕堡，位于德国巴伐利亚邦西北部法兰克尼亚地区的高原上，俯瞰陶伯河。德国旅游的浪漫之路和古堡之路穿行而过，交汇于此。是德国所有城市中，保存中古世纪古城风貌最完整的地区，也是最富有浪漫情调的城市，被誉为「中古世纪之宝」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城市简介：纽伦堡是德国最着名的城市之一，有「帝国都城」之名，也有人说它是最日耳曼的日耳曼城市。探索纽伦堡审判、城墙城市的中世纪魅力以及德国文艺复兴时期的珍宝。
                <w:br/>
                纽伦堡老城区游览（步行参观，游览约2小时）
                <w:br/>
                探索城堡大道的终点-纽伦堡，有近5公里长的千年城墙包围着哥德式的教堂与半木造建筑排成的浪漫街道，充满迷人的古都风情。其中最令人印象深刻的就是位于郝普特广场上雕工精致的高塔及圣母堂。
                <w:br/>
                纽伦堡烤肠料理餐（晚餐特别安排）
                <w:br/>
                【香肠协会】认证的在地美食纽伦堡香肠
                <w:br/>
                德国约有1500种香肠，不同于动辄15公分以上的传统德国香肠，纽伦堡香肠仅约9公分，显得迷你，也与食指长度相当，因此又有「手指香肠」之称。为保障香肠品质，纽伦堡成立「香肠协会」，设定若干规则，包括产地、原料、长度、重量等，合格者才能是正统「手指香肠」。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Novina Hotel Südwestpark舒适型或同级酒店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 – 117km – 雷根斯堡Regensburg – 125km – 慕尼黑Munich
                <w:br/>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
                <w:br/>
                观看古老的市政厅的帝国大厅。它的历史可以追溯到13世纪，德国皇帝就在这里进行他的帝国议会。
                <w:br/>
                雷根斯堡主教座堂（步行外观）
                <w:br/>
                雷根斯堡圣伯多禄主教座堂供奉圣伯多禄，是德国巴伐利亚州雷根斯堡最重要的圣堂和地标，天主教雷根斯堡教区的中心，也是德国南部哥德式建筑的主要代表。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保证每位游客都不虚此行。探寻慕尼黑最美丽的广场、特色美食，并了解温馨的巴伐利亚生活方式。
                <w:br/>
                玛丽莲广场（Marienplatz）（步行游览）
                <w:br/>
                玛丽莲广场（Marienplatz）和 市政厅前的玛丽莲神柱与鱼之喷泉是慕尼黑的中枢和心脏。这里生机勃勃。游客、商贩、公交车 和有轨车以及购物者和享受生活 的人们往来如梭。新市政厅，是 玛利莲广场上最漂亮的建筑。在夏季天竺葵装饰着阳台，在冬天她躲在一棵巨大的圣诞树后面。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圣•卡杰坦）看作是这个城市最漂亮的教堂。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München Süd Messe舒适型或同级酒店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慕尼黑Munich – 106km – 楚格峰Zugspitze – 172km – 德奥边界小镇
                <w:br/>
                城市简介：德国第一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踏上一段难忘的旅程，登上德国最高峰——楚格峰！这座雄伟的山峰高耸于风景如画的加尔米施-帕滕基兴镇之上，高达 2962 米（9,718 英尺），拥有两座令人惊叹的冰川——施内费尔纳冰川和霍伦塔尔费尔纳冰川。从德国最高峰的山顶观景点，您会惊叹于下方周围的风景。（方便安排山上活动时间，午餐自理）
                <w:br/>
                加米施-帕滕基兴小镇（步行外观）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德奥边界小镇 – 60km – 圣加仑St.Gallen- （阿尔卑斯山麓快车）- 琉森Luzern
                <w:br/>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
                <w:br/>
                巴洛克风格的圣加仑大教堂在1983年被联合国教科文组织评定为世界文化遗产，大教堂高耸的双尖塔为老城区中最醒目的地标,而教堂内白色石柱上装饰着缘色菜藤，淡雅的配色衬托出色彩丰富的壁书(如遇教堂弥撒或其他活动无法入内参观，请见谅)。
                <w:br/>
                圣加仑修道院图书馆 Abbey Library of Saint Gall(入内参观）
                <w:br/>
                建于西元612年的圣加仑修道院,院中的图书馆以优美的巴洛克建菜风格而闻名,整座国书馆散发出古老而幽静的书香气息,馆中收藏有世界上最古老的建菜设计国及约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阿尔卑斯山麓快车是往返瑞士东部和中部最有吸引力的交通方式。列车从瑞士东部城市圣加仑出发，穿过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横穿而过的罗伊斯河将琉森分成了两部分——旧城和新城。建于1332年的卡佩尔桥连接两岸，它是世界上最古老的木制廊桥
                <w:br/>
                卢森沈睡的石狮 Lion Monument
                <w:br/>
                从石崖中雕凿而成、纪念瑞士佣兵的「沈睡的石狮纪念碑」，马克吐温曾形容它是「世界上最哀伤、最感人的石雕」。
                <w:br/>
                琉森市区观光（步行游览,自由活动）
                <w:br/>
                旧城区石板小路两旁的商家比麟，怀旧又热闹。卢森的旧市区是最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City Hotel Brunnen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琉森Lucerne – 85km – 少女峰火车+艾格峰缆车 – 因特拉肯Interlaken – 瑞士小镇
                <w:br/>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100多年来，少女峰铁路一直运营着通往欧洲海拔最高火车站（海拔3454米）的火车。这座火车站恰好位于联合国教科文组织世界遗产地“瑞士少女峰－阿莱奇”的中心地带。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一无二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Dorint BluemlisalpBeatenberg舒适型或同级酒店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 –伯恩Bern – 168km – 蒂蒂湖Titisee – 黑森林小镇
                <w:br/>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最大的水质达到饮用标准的高山湖，而且还被人们赞誉为黑森林明珠的天然湖泊一蒂蒂湖。传说连当年古罗马大帝提图斯经过这里的时候，都被美景所深深吸引，而蒂蒂湖的名称就来源于提图斯的名字。
                <w:br/>
                蒂蒂湖（观光游览）
                <w:br/>
                滨临湖畔是一个拥有约三千居民的小镇 ，可以沿湖漫游，还自行到湖中秀舟戏水。同时也是黑森林名产咕咕钟的最早产地此地的木雕及咕咕钟世界闻名，在此可造访黑森林区所产的橡木做为当地木雕工艺及制作咕咕钟材料之来源。
                <w:br/>
                品尝蒂蒂湖烤鱼&amp;黑森林蛋糕（特别安排）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慕尼黑南梅瑟关居酒店(Mercure Hotel Munchen Sud Messe)(慕尼黑)舒适型或同级酒店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黑森林小镇 – 227km – 海德堡Heidelberg – 98.7km – 法兰克福Frankfurt
                <w:br/>
                城市简介：海德堡是德国最着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正餐，中式六菜一汤为主，其中安排4次特色美食：少女峰雪山午餐，皇家啤酒屋&amp;德国猪手餐，纽伦堡烤肠料理餐，蒂蒂湖烤鱼&amp;黑森林蛋糕；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2025-07-03T22:56:16+08:00</dcterms:created>
  <dcterms:modified xsi:type="dcterms:W3CDTF">2025-07-03T22:56:16+08:00</dcterms:modified>
</cp:coreProperties>
</file>

<file path=docProps/custom.xml><?xml version="1.0" encoding="utf-8"?>
<Properties xmlns="http://schemas.openxmlformats.org/officeDocument/2006/custom-properties" xmlns:vt="http://schemas.openxmlformats.org/officeDocument/2006/docPropsVTypes"/>
</file>