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【泰北双兰】清迈清莱南奔府 私家小团五天四晚广州往返丨南方航空丨青青农场高山草原丨龙坤艺术庙丨清莱蓝庙行程单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SA1731981425r9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全新体验一
                <w:br/>
                全新特色新行程（清迈-清莱-南奔）
                <w:br/>
                打破【清迈-清莱】传统行程
                <w:br/>
                走进【南奔】接受当地人的热情接待
                <w:br/>
                全新体验二
                <w:br/>
                泰国清迈百年火车站 ，体验乘坐泰国火车前往南奔府
                <w:br/>
                【豪华客机】：甄选 南方航空 正点航班 广州直飞清迈，拒绝红眼航班！
                <w:br/>
                【升级住宿】：全程入住网评四钻酒店！
                <w:br/>
                【网红打卡】：诗意的高山草场--青青农场高山草原！
                <w:br/>
                泰北最小最古老的城市--南奔！
                <w:br/>
                艺术的殿堂，信仰的净土--龙坤艺术庙（白庙）！
                <w:br/>
                宗教与艺术的完美融合--清莱蓝庙！
                <w:br/>
                【泰北魅力】：清迈古城（嘟嘟车、大塔寺、塔佩门）清萊 Lalitta Café咖啡馆！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清迈 - 清迈夜市 - 入住酒店
                <w:br/>
                指定时间到广州新白云机场集中，由我社专业领队协助客人办理登机及行李托运手续，乘坐豪华客机 南方航空前往“微笑之国”—泰国清迈（约 2.5 小时），抵达后由优秀中文导游接机。
                <w:br/>
                后往【清迈夜市】（游览时间约 120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湄萨山洞探险 - 嘟嘟车游清迈古城（ 大塔寺+塔佩门+四面佛 ）- 宁曼路
                <w:br/>
                早餐后，前往【湄萨山洞探险】（停留时间约60分钟）清迈的湄萨山洞，这里的空气非常的清新在这里可以呼吸到新鲜的空气，而且这里的环境也是非常好的风景也很漂亮迷人慕名而来的游客也比较的多，进入洞穴拍照还有浓郁的梦幻科技风。
                <w:br/>
                后往【清迈古城】（游览时间约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清迈 - 南奔府 - 乘坐泰国特色火车（带冷气）前往南奔府 - 探访南奔神秘吴哥建筑文化+下午茶+哈利奔猜寺+南奔特色龙眼米粉 - 清莱 - 清莱夜市
                <w:br/>
                早餐后，乘坐泰国特色火车（带冷气）（约2小时）前往泰北最小最古老的城市—南奔，清迈至南奔约20公里，沿途可欣赏百年橡胶树。
                <w:br/>
                抵达后探访【南奔神秘吴哥建筑文化】（含每人一杯饮品）（停留时间约 60 分钟）一座仿彿露天的雕塑博物馆。让您沉浸式体验吴哥风格惬意时光。在这里可以见到泰国金砖的制作过程，这是一种特殊的建筑材料，主要是由泥土露天晒干，去除其土性，再经过反覆摔打，放置模具窑制，而产生出生的稠密泥团，主要供泰国寺庙使用。据闻为百年前一名青年来到此地后，发现此处的泥土非常适合其制作方式，就此产生南奔独有的金砖文化。来到这里一探金砖的秘密，也招待您享受一杯午后悠闲时光的特调咖啡。
                <w:br/>
                后往【哈利奔猜寺】（停留时间约 60 分钟）泰国人最为爱戴的寺庙之一，跟曼谷的玉佛寺，清迈的帕辛寺一样，这里同时也是一座僧侣学院。据说此地是佛教古迹，还收藏有佛祖的头发，可能在公元897年兴建之时埋入舍利塔。另有Chama Thevi女王纪念祠，祠内具据信是女王安息之地。
                <w:br/>
                随后品尝【南奔特色龙眼米粉】南奔盛产龙眼，除了可以当水果食，做成龙眼干、解渴的龙眼汁，也有用龙眼做的菜式。这便是非常出名吃龙眼排骨粉，将龙眼加上中药做成汤底，再配上排骨、猪红及龙眼肉，汤底清甜，带有少许中药味，排骨已闷到软身，非常好食。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午餐：泰式风味餐     晚餐：X   </w:t>
            </w:r>
          </w:p>
        </w:tc>
        <w:tc>
          <w:tcPr/>
          <w:p>
            <w:pPr>
              <w:pStyle w:val="indent"/>
            </w:pPr>
            <w:r>
              <w:rPr>
                <w:rFonts w:ascii="宋体" w:hAnsi="宋体" w:eastAsia="宋体" w:cs="宋体"/>
                <w:color w:val="000000"/>
                <w:sz w:val="20"/>
                <w:szCs w:val="20"/>
              </w:rPr>
              <w:t xml:space="preserve">清莱网评四钻酒店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青青农场高山草原（含每人一杯冷饮）- 龙坤艺术庙（白庙） - 清莱蓝庙（蓝庙） - 清迈 - 沿途游湄滨河 - ANANTARA 酒店享用晚餐
                <w:br/>
                早餐后，前往【青青农场高山草原】（含每人一杯冷饮）（游览时间约 90 分钟）青青草原农场是由清莱阿卡人经营的 ，一望无际的大草原，羊儿们开心的在草原上奔跑，悠闲的享受着喝着一杯饮料吹着凉凉的微风，农场还有贩卖羊儿的粮食，你也可以买一份来喂喂可爱的羊儿唷，来场跟羊儿最亲近的互动，放松你的身心，远离尘嚣。（注：此农场绵羊为自然放牧方式饲养，羊儿都很可爱，只是有时候看到人会比较兴奋，所以当你在喂食或是与绵羊互动时，请多加留意自身安全唷。）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后往【ANANTARA 酒店享用晚餐】。
                <w:br/>
              </w:t>
            </w:r>
          </w:p>
        </w:tc>
        <w:tc>
          <w:tcPr/>
          <w:p>
            <w:pPr>
              <w:pStyle w:val="indent"/>
            </w:pPr>
            <w:r>
              <w:rPr>
                <w:rFonts w:ascii="宋体" w:hAnsi="宋体" w:eastAsia="宋体" w:cs="宋体"/>
                <w:color w:val="000000"/>
                <w:sz w:val="20"/>
                <w:szCs w:val="20"/>
              </w:rPr>
              <w:t xml:space="preserve">早餐：酒店内     午餐：X     晚餐：ANANTARA 酒店享用晚餐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双龙寺 - CENTRAL AIRPORTS商场  - 广州
                <w:br/>
                早餐后，前往【双龙寺】（停留时间约60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后往【CENTRAL AIRPORTS商场】（停留时间约120分钟）清迈中央机场，原名清迈中央广场机场和中央机场广场，是位于清迈Mueang区的购物中心。购物中心于1987年成立为Tantraphan机场广场。中央帕塔纳（Central Pattana）于1996年3月接管了该购物中心并将其重新命名为中央机场广场。
                <w:br/>
                于指定时间地点集合，乘车前往清迈机场，搭乘飞广州的航班返回广州，于广州机场解散，结束愉快的旅行。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(3)全程含4早2正，如自动放弃不用餐，餐费款项恕不退还。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(2)全程小费：250元/人。
                <w:br/>
                (3)单房差：900元/人。
                <w:br/>
                (4)除行程表所列之外的个人消费，出入境行李的海关税、行李物品的搬运费、保管费、超重费、航空保险及个人旅游意外保险，不可抗力因素所产生的额外费用（包括飞机延误所产生的费用）等。
                <w:br/>
                (5)护照费，节假日旺季升幅。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1、2人起行（无领队，含当地安排小车司机+导游）。
                <w:br/>
                2、2-12岁以下不占床为小童价，占床与成人同价。12岁或以上必须占床与成人同价。
                <w:br/>
                3、费用未含全程小费：250元/人，请出团前付清。
                <w:br/>
                4、单房差：900元/人全程。
                <w:br/>
                5、1-2人 5499元/人
                <w:br/>
                6、3-4人 4199元/人
                <w:br/>
                7、5-6人 3699元/人
                <w:br/>
                8、7-8人 3499元/人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2025-07-01T17:28:35+08:00</dcterms:created>
  <dcterms:modified xsi:type="dcterms:W3CDTF">2025-07-01T17:28:35+08:00</dcterms:modified>
</cp:coreProperties>
</file>

<file path=docProps/custom.xml><?xml version="1.0" encoding="utf-8"?>
<Properties xmlns="http://schemas.openxmlformats.org/officeDocument/2006/custom-properties" xmlns:vt="http://schemas.openxmlformats.org/officeDocument/2006/docPropsVTypes"/>
</file>