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【春节2月15日】埃及游轮11天-MS4飞 ▏纯玩无购物 ▏阿斯旺 ▏圣母玛丽亚教堂 ▏萨拉丁城堡 ▏埃及博物馆 ▏阿布辛贝神庙 ▏孔翁坡神庙 ▏卡纳神庙 ▏红海洪加达 ▏亚历山大 ▏吉萨金字塔群 ▏身人面像（广州MS）行程单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AA1731293071lMTS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参考航班：广州-开罗 MS959  2320/0520+1   飞行时间：约12小时
                <w:br/>
                参考航班：开罗-阿斯旺MS084 1015 1140
                <w:br/>
                内陆段： 红海-开罗 MS045 0755 0905
                <w:br/>
                参考航班：开罗-广州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【航空公司】乘坐埃及国家航空，全程直航，升级2段内陆航班，减少拉车之苦！
                <w:br/>
                【出行无忧】纯玩无购物；安排5年+经验专业导游；10年+金牌领队贴心服务
                <w:br/>
                【酒店标准】全程国际五星，红海升级海边豪华国际五星级酒店；精选3晚尼罗河豪华五星游轮
                <w:br/>
                【特色美食】
                <w:br/>
                特别安排埃及特色烤鸽子餐
                <w:br/>
                特别安排金字塔景观餐厅用餐
                <w:br/>
                特别安排艾资哈尔公园烤肉餐
                <w:br/>
                享用金字塔附近景观下午茶
                <w:br/>
                享用亚历山大烤鱼餐
                <w:br/>
                特别安排特色努比亚餐
                <w:br/>
                中式餐升级10菜1汤
                <w:br/>
                升级中式海鲜火锅餐
                <w:br/>
                红海酒店自助午/晚餐，免费升级无限畅饮非酒精饮料
                <w:br/>
                【尊享礼遇】
                <w:br/>
                尊享体验：
                <w:br/>
                1）百年传奇老瀑布酒店享用英式下午茶
                <w:br/>
                2）开罗米娜宫万豪酒店自助早餐
                <w:br/>
                3）特别安排金字塔旅拍体验，在历史与光影里定格，拍摄您的专属瞬间
                <w:br/>
                赠送埃及旅行三件套必备物品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机场助理安排接机，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交通：飞机、汽车
                <w:br/>
              </w:t>
            </w:r>
          </w:p>
        </w:tc>
        <w:tc>
          <w:tcPr/>
          <w:p>
            <w:pPr>
              <w:pStyle w:val="indent"/>
            </w:pPr>
            <w:r>
              <w:rPr>
                <w:rFonts w:ascii="宋体" w:hAnsi="宋体" w:eastAsia="宋体" w:cs="宋体"/>
                <w:color w:val="000000"/>
                <w:sz w:val="20"/>
                <w:szCs w:val="20"/>
              </w:rPr>
              <w:t xml:space="preserve">早餐：飞机早餐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
                <w:br/>
                约定时间前往机场，搭乘内陆飞机飞往首都开罗。
                <w:br/>
                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早餐：打包早餐     午餐：当地特色烤鸽子餐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晚餐：艾资哈尔公园烤肉餐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特别安排金字塔旅拍体验，在历史与光影里定格，拍摄您的专属瞬间）
                <w:br/>
                中午前往【金字塔景观餐厅用午餐】，并享用【下午茶】（备注：埃及传统下午茶是一杯红茶，一边欣赏美景，一边饮茶）。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入内参观约2小时）（备注：如遇闭馆，则替换成“国家埃及博物馆”入内参观）
                <w:br/>
                晚餐后前往机场，飞往广州。
                <w:br/>
                交通：汽车
                <w:br/>
              </w:t>
            </w:r>
          </w:p>
        </w:tc>
        <w:tc>
          <w:tcPr/>
          <w:p>
            <w:pPr>
              <w:pStyle w:val="indent"/>
            </w:pPr>
            <w:r>
              <w:rPr>
                <w:rFonts w:ascii="宋体" w:hAnsi="宋体" w:eastAsia="宋体" w:cs="宋体"/>
                <w:color w:val="000000"/>
                <w:sz w:val="20"/>
                <w:szCs w:val="20"/>
              </w:rPr>
              <w:t xml:space="preserve">早餐：米娜宫万豪酒店早餐     午餐：金字塔景观餐厅午餐     晚餐：中式火锅餐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2025-12-02T22:26:50+08:00</dcterms:created>
  <dcterms:modified xsi:type="dcterms:W3CDTF">2025-12-02T22:26:50+08:00</dcterms:modified>
</cp:coreProperties>
</file>

<file path=docProps/custom.xml><?xml version="1.0" encoding="utf-8"?>
<Properties xmlns="http://schemas.openxmlformats.org/officeDocument/2006/custom-properties" xmlns:vt="http://schemas.openxmlformats.org/officeDocument/2006/docPropsVTypes"/>
</file>