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【第十五届瑶族盘王盛会‘耍歌堂’】清远2天丨千年原始瑶寨瑶族盘王节盛会丨淮山基地送2斤淮山带走丨广东小桂林山水画廊游竹筏+牵手桥行程单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TX-20251125SP38867442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1、跟着瑶族舞蹈去旅行：第十五届瑶族盘王盛会‘耍歌堂’ 载歌载舞 体验瑶族盛会
                <w:br/>
                2、广东小桂林阳山鱼水景区 打卡牵手桥+山水画廊游竹筏
                <w:br/>
                3、全国农产品地理标志-阳山七拱淮山基地挖送2斤淮山带走
                <w:br/>
                4、全程食足3餐：品蒸阳山鸡宴美食+淮山糖水+酒店早餐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第一天：集中出发-广东小桂林游竹筏-午餐-燕窝洞-入住酒店 午餐：不含       晚餐：含           住 ：阳山县城舒适酒店
                <w:br/>
                08：00-11：00集中前往——珠江三角洲后花园——清远市阳山县。
                <w:br/>
                11：00-12：00鱼水风景区是珠江三角洲旅游团队以及外宾、港澳台同胞前往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的由来。桥梁承载着千年情话说，木质结构尽显古朴韵味，是景区内充满浪漫色彩与历史感的景观。乘坐竹筏穿梭于碧水之间，欣赏两岸奇峰林立的景观，沉浸式感受 “人在画中游” 的诗意意境，近距离接触清澈河水与翠绿峰林，体验自然之美。
                <w:br/>
                12：30-13：30前往餐厅自费享用午餐。
                <w:br/>
                14：00-16：00 【燕窝洞】（仅含大门票，如因身体原因需要乘坐观光车，费用自理，参考价格：20元/人）形成于2000万年前的燕子岩天然洞穿，洞口高约200米，宽约80米，鬼斧神工般的天门奇观，视觉特别震憾，令人叹为观止，为国内罕见。因到春夏之交有数万只金丝燕在洞内驻巢，所以当地老百姓又将天镜山取名为燕子岩。金丝燕窝为燕窝中的极品，引当地人搭竹竿架天梯冒险采摘，现在仍遗留很多竹梯悬挂于绝壁之上。
                <w:br/>
                17：30-18：30前往餐厅享用晚餐。
                <w:br/>
                19：00后入住当地酒店。
                <w:br/>
                景点：【燕窝洞】（仅含大门票，如因身体原因需要乘坐观光车，费用自理，参考价格：20元/人）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阳山县城舒适酒店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第二天：早餐-油岭瑶寨、盘王节盛会-午餐自理-淮山基地-返程  早餐：含       午餐：不含
                <w:br/>
                07：00—08：30自然醒后起床，享用中式自助早餐。
                <w:br/>
                09:00-12:00 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
                <w:br/>
                瑶族耍歌堂是一项具有浓郁民族特色的活动，是广东清远市连南瑶族自治县排瑶的历史文化遗产。活动内容有纪念祖先、回忆历史、喜庆丰收、酬神还愿、传播知识等，瑶族耍歌堂展示了瑶族传统的风土人情，也是油岭瑶寨每年保持的传统文化活动
                <w:br/>
                12:30-13：30午餐前往餐厅自费享用。
                <w:br/>
                14：30七拱淮山，因其品质优良，享有盛誉，是阳山农业的一张亮丽名片，曾获得“广东人民最喜爱的土特产”“国家绿色食品A级产品”“全国名特优新农产品”“清远十大特产”等称号。淮山基地体验挖淮山的乐趣。每人可免费品尝淮山糖水，随团每人赠送有机淮山（2斤），另外自行购置参考价6元/斤。
                <w:br/>
                15：30行程结束，返回温馨的家，结束愉快之旅！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用餐：含1个酒店早餐+1正餐+淮山糖水（餐均为酒店或套票包含餐，不用均无费用退，行程用餐自理期间导游推荐当地或附近用餐，费用自理,客人可自由参与）；
                <w:br/>
                住宿：1晚阳山/连州舒适酒店
                <w:br/>
                景点：景区第一道门票
                <w:br/>
                购物：全程不入购物点
                <w:br/>
                导游：提供导游服务（广州接团清远送团）
                <w:br/>
                其他：参团成人每人送2斤淮山带走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2025-11-26T12:07:56+08:00</dcterms:created>
  <dcterms:modified xsi:type="dcterms:W3CDTF">2025-11-26T12:07:56+08:00</dcterms:modified>
</cp:coreProperties>
</file>

<file path=docProps/custom.xml><?xml version="1.0" encoding="utf-8"?>
<Properties xmlns="http://schemas.openxmlformats.org/officeDocument/2006/custom-properties" xmlns:vt="http://schemas.openxmlformats.org/officeDocument/2006/docPropsVTypes"/>
</file>