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阿联酋7天 | 迪拜、阿布扎比、拉斯海马 |  阿布扎比卢浮宫 | 法拉利主题公园/海洋主题公园（2选1） | 拉斯海马国家博物馆 | 广州CZ（可申请全国联运）行程单</w:t>
      </w:r>
    </w:p>
    <w:p>
      <w:pPr>
        <w:jc w:val="center"/>
        <w:spacing w:after="100"/>
      </w:pPr>
      <w:r>
        <w:rPr>
          <w:rFonts w:ascii="宋体" w:hAnsi="宋体" w:eastAsia="宋体" w:cs="宋体"/>
          <w:sz w:val="20"/>
          <w:szCs w:val="20"/>
        </w:rPr>
        <w:t xml:space="preserve">纯玩全包餐，拉斯海马豪华度假期五星瑞克索斯酒店，超大私人海滩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AA1727568759ZH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航班参考：CZ8057 1310/1820     飞行时间：约9小时10分
                <w:br/>
                迪拜✈广州 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★缤纷美食体验：全含餐，旅途无忧！
                <w:br/>
                阿拉伯当地餐，自助小火锅餐，中式团队餐，拉斯海马瑞克索斯酒店全包式（精致美食吃喝不愁）
                <w:br/>
                升级体验：
                <w:br/>
                ★双镇游：朱美拉运河古镇、伊朗小镇，感受阿拉伯特色的古建筑群
                <w:br/>
                ★三岛游：萨迪亚特岛+YAS岛+迪拜棕榈岛
                <w:br/>
                ★阿联酋三国联游：“奢华之都”-迪拜、”阿联酋首都“-阿布扎比、阿联酋宝藏小众地-最北端拉斯海马
                <w:br/>
                ★特别安排：人造棕榈岛内搭乘单程轻轨电车前往位于棕榈岛中央全迪拜最宏伟的Atlantis The Palm，感受世界上最大的人工岛、世界第八大奇景的雄伟壮观
                <w:br/>
                ★特别安排：前往外观迪拜新地标“金相框”——迪拜之框，这里又被称为连接历史与未来的“穿越门”
                <w:br/>
                ★特别安排：ins网红打卡点：游览Last Exit Truck Park货车公园
                <w:br/>
                ★特别安排：拉斯海马国家博物馆,收藏了丰富的历史文物和考古成果，其中有来自中国的瓷器等~
                <w:br/>
                ★特别安排：拉斯海马AL Hamra民俗村，感受阿拉伯传统建筑与人文风情
                <w:br/>
                ★文化与奢华的碰撞建筑艺术: 走进阿布扎比卢浮宫，欣赏世界级艺术现宝，感受文化交融 
                <w:br/>
                ★特别安排：全球首家法拉利品牌的室内主题公园/全球最大的室内海洋主题公园（2选其一） 
                <w:br/>
                甄选住宿搭配：
                <w:br/>
                ★2晚迪拜国际四星酒店
                <w:br/>
                ★1晚拉斯海马豪华度假期五星瑞克索斯酒店Rixos Al Mairid Ras Al khaimah，超大私人海滩，一价全包，无限供应美食和酒水，逃离喧嚣，来这里享受度假时光~
                <w:br/>
                ★2晚阿布扎比国际四星酒店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国际航班参考：CZ8057   1310/1820     飞行时间：约9小时10分
                <w:br/>
                当日指定时间于广州白云T2国际机场集合（实际以出团确认书为准）、搭乘南方航空CZ飞往迪拜；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迪拜－阿布扎比（车程约2.5小时）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后乘车前往阿联酋首都阿布扎比，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Copthore Downtown或City Seasons或Golden tulip downtown Abu Dhabi或Aloft hotel或holiday inn或 或四星同级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酒店早餐后途经最顶级蓝色旗帜级别道路—海滨大道；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前往【萨迪亚特岛】（Saadiyat），【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今日亮点：
                <w:br/>
                阿布扎比卢浮宫（Louvre Abu Dhabi）:是巴黎卢浮宫的阿联酋分馆，2017年建成开放,该馆拥有超过600件永久馆藏，涵盖史前文物与现当代艺术作品。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午餐：阿拉伯当地午餐     晚餐：中式晚餐   </w:t>
            </w:r>
          </w:p>
        </w:tc>
        <w:tc>
          <w:tcPr/>
          <w:p>
            <w:pPr>
              <w:pStyle w:val="indent"/>
            </w:pPr>
            <w:r>
              <w:rPr>
                <w:rFonts w:ascii="宋体" w:hAnsi="宋体" w:eastAsia="宋体" w:cs="宋体"/>
                <w:color w:val="000000"/>
                <w:sz w:val="20"/>
                <w:szCs w:val="20"/>
              </w:rPr>
              <w:t xml:space="preserve">Copthore Downtown或City Seasons或Golden tulip downtown Abu Dhabi或Aloft hotel或holiday inn或 或四星同级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
                <w:br/>
                前往安排乘坐棕榈岛观光列车，全方位观赏世界上最大的人工岛【The Palm棕榈岛】，
                <w:br/>
                下午也可自费参加：沙漠冲沙。自由活动期间不安排晚餐、敬请自理。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交通：汽车
                <w:br/>
              </w:t>
            </w:r>
          </w:p>
        </w:tc>
        <w:tc>
          <w:tcPr/>
          <w:p>
            <w:pPr>
              <w:pStyle w:val="indent"/>
            </w:pPr>
            <w:r>
              <w:rPr>
                <w:rFonts w:ascii="宋体" w:hAnsi="宋体" w:eastAsia="宋体" w:cs="宋体"/>
                <w:color w:val="000000"/>
                <w:sz w:val="20"/>
                <w:szCs w:val="20"/>
              </w:rPr>
              <w:t xml:space="preserve">早餐：酒店早餐     午餐：自助小火锅午餐     晚餐：中式晚餐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迪拜-拉斯海马（车程约1小时）
                <w:br/>
                酒店早餐后，前往Jumeirah海滩，外观帆船酒店；
                <w:br/>
                前往紧邻帆船酒店的【 Jumeirah运河古镇】，欣赏着身边阿拉伯城堡的大气庄严，遥望远处帆船酒店的摩登亮丽，显得别有风情！
                <w:br/>
                乘车前往拉斯海马（车程约1小时）；
                <w:br/>
                后前往【拉斯海马国家博物馆】,它是一座18世纪中叶的古堡，原本是为了抵御波斯人入侵而建造，后来成为皇室的府邸，直到1964年才搬离。从1987年起，这里被改建为博物馆，收藏了丰富的历史文物和考古成果(约45分钟)；
                <w:br/>
                后前往【AL Hamra民俗村】，感受阿拉伯传统建筑与人文风情（约45分钟）；
                <w:br/>
                入住酒店休息。
                <w:br/>
                今日亮点：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拉斯海马：它不仅有美丽的自然风光，还有深厚的历史文化底蕴~
                <w:br/>
                拉斯海马国家博物馆:其中一个来自中国的瓷器非常显眼，展示了当时海上丝绸之路贸易盛况的见证，自最早的贸易穿越印度洋以来，拉斯海马一直与国际贸易网络相连。
                <w:br/>
                交通：汽车
                <w:br/>
              </w:t>
            </w:r>
          </w:p>
        </w:tc>
        <w:tc>
          <w:tcPr/>
          <w:p>
            <w:pPr>
              <w:pStyle w:val="indent"/>
            </w:pPr>
            <w:r>
              <w:rPr>
                <w:rFonts w:ascii="宋体" w:hAnsi="宋体" w:eastAsia="宋体" w:cs="宋体"/>
                <w:color w:val="000000"/>
                <w:sz w:val="20"/>
                <w:szCs w:val="20"/>
              </w:rPr>
              <w:t xml:space="preserve">早餐：酒店早餐     午餐：中式午餐     晚餐：酒店自助晚餐   </w:t>
            </w:r>
          </w:p>
        </w:tc>
        <w:tc>
          <w:tcPr/>
          <w:p>
            <w:pPr>
              <w:pStyle w:val="indent"/>
            </w:pPr>
            <w:r>
              <w:rPr>
                <w:rFonts w:ascii="宋体" w:hAnsi="宋体" w:eastAsia="宋体" w:cs="宋体"/>
                <w:color w:val="000000"/>
                <w:sz w:val="20"/>
                <w:szCs w:val="20"/>
              </w:rPr>
              <w:t xml:space="preserve">拉斯海马豪华度假五星酒店瑞克索斯酒店Rixos Al Mairid Ras Al khaimah</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拉斯海马－迪拜（车程约1小时）✈广州 国际航班参考：CZ8058  2020/0735+1       飞行时间：约7小时15分钟
                <w:br/>
                酒店早餐后于酒店自由休闲，午餐后退房；
                <w:br/>
                后乘车前往迪拜【Dubai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
                <w:br/>
                今日亮点：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早上抵达广州T2机场后，结束愉快阿联酋之旅！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1.领队、境外司机、导游的服务费RMB2000/人（大小同价）；
                <w:br/>
                2.全程单房差RMB 2800/人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2025-11-06T07:15:09+08:00</dcterms:created>
  <dcterms:modified xsi:type="dcterms:W3CDTF">2025-11-06T07:15:09+08:00</dcterms:modified>
</cp:coreProperties>
</file>

<file path=docProps/custom.xml><?xml version="1.0" encoding="utf-8"?>
<Properties xmlns="http://schemas.openxmlformats.org/officeDocument/2006/custom-properties" xmlns:vt="http://schemas.openxmlformats.org/officeDocument/2006/docPropsVTypes"/>
</file>