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【江门新会·碧桂园凤凰酒店·豪叹海鲜自助晚】江门纯玩2天游丨畅游酒店室外泳池丨乘车跨越深中通道丨打卡古劳水乡行程单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TX-20240719SP78341796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w:br/>
                市区指定范围内15人或以上定点接送
                <w:br/>
                <w:br/>
                番禺指定范围内10人或以上定点接送
                <w:br/>
                （下单需提供具体位置，定点上车前提不违章抄牌，不接偏远地区）
                <w:br/>
                <w:br/>
                <w:br/>
                <w:br/>
                下车点：
                <w:br/>
                <w:br/>
                原上车点
                <w:br/>
                <w:br/>
                <w:br/>
                <w:br/>
                温馨提示：
                <w:br/>
                <w:br/>
                ①请客人准时到达出发集合地点，过时不候。
                <w:br/>
                <w:br/>
                ②我社将按实际人数安排合适车型，并安排巴士座位，上车请对号入座；
                <w:br/>
                <w:br/>
                ③车牌号、座位号以及导游陪同联系方式将在出行前一天晚餐20：00点前以短信形式通知，敬请留意；如您在出行前一天晚上20：00尚未收到短信，请速来电咨询。
                <w:br/>
                <w:br/>
                ④如有多站点，为控制接站时间提高客户满意度，会根据实际情况调整出发时间或安排接驳车、自行打车等....
                <w:br/>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巨龙横卧伶仃洋 乘车跨越【卧海长龙】深中通道
                <w:br/>
                ★ 尊享五钻“江门新会碧桂园凤凰酒店”
                <w:br/>
                ★ 吃足3餐、豪叹环球美食海鲜自助餐
                <w:br/>
                ★ 玩转酒店各项活动 无限畅游室外泳池
                <w:br/>
                ★ 打卡鹤山“东方威尼斯”-古劳水乡、体验水乡风情
                <w:br/>
                ★ 国家AAAA级旅游景区—江门侨乡新八景“雁影波光”—大雁山风景区
                <w:br/>
                ★ 欢乐港湾 打卡“湾区之光”摩天轮 港湾长廊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出发地—古劳水乡—大雁山—入住酒店含：午餐、晚餐                                                                                   住：江门新会碧桂园凤凰酒店
                <w:br/>
                早上于指定地点集中；前往古劳水乡（游览约1小时），又称围墩水乡，位于广东省鹤山市，地处西江岸边，是国家4A级旅游景区。明洪武二十七年，古劳人冯八秀奉旨兴建古劳围，从此，古劳便从滩涂泽国逐渐变成美丽的岭南水乡。在古劳水乡，鱼塘土地穿插，河网道路纵横，村落、流水、石桥、古榕散落其中，小舟穿行石桥榕树间，“小桥、流水、人家”的迷人景致随处可见。享用午餐。前往大雁山风景区（游览约2小时），是国家AAAA级旅游景区，位于广东省鹤山市沙坪北部，珠三角地区中心位置，截至2018年12月29 日，景区面积158公顷，主峰海拔310米，开发于1991年，2002年评为江门侨乡新八景“雁影波光” ，2006年设立大雁山省级森林公园。大雁山风景区形成了以山顶登高揽胜为龙头、状元文化为精神内涵、北区历史文化观光、西区自然生态休闲的旅游格局。建有纪元塔、状元坊、海会寺、陆佑亭、仙玉湖、雁鸣谷、雀花鸣翠、山言茶语等众多历史人文和自然生态景观。前往入住【江门新会碧桂园凤凰酒店】酒店延续了东方人文与欧陆式建筑艺术特色，大堂穹顶及百米长廊以梵蒂冈西斯廷大教堂的壁画为原形，再现欧洲传统艺术的卓绝。客房装饰优雅，采用温馨的灯光照明，配有迷你吧、平面电视、保险箱以及带浴缸或淋浴设施的浴室。餐厅享用中西式菜肴，去健身中心挥洒汗水。酒店花园的儿童设施、室外的泳池，是增进亲子关系的场所。酒吧、卡拉OK、夜总会等都是不错的体验。晚上自行前往酒店餐厅，享用【环球美食海鲜主题自助晚餐】（用餐时间为：18:00-20:30）
                <w:br/>
                交通：旅行空调车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江门新会碧桂园凤凰酒店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酒店—深中通道—欢乐港湾—深圳海上世界—温馨的家含：早餐      自理：午餐住：温馨的家
                <w:br/>
                享受一个在大自然的美妙呼唤，不被闹钟吵醒的早上，自行前往酒店餐厅享用五彩中西式自助早餐；11:00乘车经中山过深中大桥（中山-深圳段），中国经济特区【深圳】（深中通道预计 2024 年 6 月 28 日通车，准确通车时 间有待政府公告，如遇 6 月 28 日未能如期通车，团队只做推后出发处理，不作任何赔偿！游客报名视为同意)。路上车观世界综合建设难度最高的跨海集群工程【深中通道】（车观），车上体验耗资 460 亿打造大湾区超 级工程【深中通道】，穿越世界最高的海上大桥【伶仃洋跨海大桥】、世界上最宽的海底沉管隧道、“海上风筝” 【东、西人工岛】。通车后两地车辆将能够“直通”，无需再绕道虎门大桥，车程也将缩短至 30 分钟以内。午餐自理。抵达后游览【欢乐港湾】（游览约1.5小时）海由华侨城投入巨资打造的5A级“城市公园综合体”，一条更亲近城市的滨海休闲长廊。公园自东向西依次为艺术公园、庆典广场、运动公园，将水系、绿植、步道与海岸线完美融合！另外该公园最大的亮点是有一座高达128米的“摩天轮”！可观赏前海繁忙的景象，因此该摩天轮也被称为“湾区之光”！正是如此，这里也已成为全城热点，备受瞩目！被誉为“中国最美书店”的【钟书阁】巨型红色螺旋书架，这是深圳钟书阁的标志性设计，独特的造型让人眼前一亮。书架红白相间，横卧于地面，贯穿整个书店，视觉效果强烈，仿佛误入魔幻的镜像世界，超酷炫！拍照很出片！阶梯式的从地面一直延伸到天花板的书墙，同样利用镜面设计，光影交错间，有盗梦空间内味儿了，科幻感满满！继往【深圳海上世界·明华游轮】(不含上游轮)“海上世界”原为法国建造的一艘豪华游轮，原名 ANCEVELLER，由著名的法国委纳译尔大西洋船厂建造，船高9层，长168M，宽21M，排水量为14000 吨。海上世界项目由“明华轮”及“海上世界广场”两部分组成。毕后结束二天愉快的旅程，回到温馨的家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3.用餐：全程含2正餐1早；（早餐均为酒店配套，不用均无费用退，行程用餐自理期间导游推荐当地或附近用餐，费用自理,客人可自由参与）
                <w:br/>
                4.门票：景区首道大门票，不含园中园。
                <w:br/>
                5.住宿：江门新会碧桂园凤凰酒店 标砖大/双人房（房型随机安排，不指定）
                <w:br/>
                6.保险：敬请自行购买个人意外保险
                <w:br/>
                7.购物：0购物，0自费，0必消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2025-05-02T12:19:30+08:00</dcterms:created>
  <dcterms:modified xsi:type="dcterms:W3CDTF">2025-05-02T12:19:30+08:00</dcterms:modified>
</cp:coreProperties>
</file>

<file path=docProps/custom.xml><?xml version="1.0" encoding="utf-8"?>
<Properties xmlns="http://schemas.openxmlformats.org/officeDocument/2006/custom-properties" xmlns:vt="http://schemas.openxmlformats.org/officeDocument/2006/docPropsVTypes"/>
</file>