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【珠海+中山+深圳2天】跨粤伶仃洋丨双奇迹·深中通道&amp;近距离观港珠澳大桥行程单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TX-20260623SP10314828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09:00基盛万科肯德基门口（番禺广场地铁站E出口）
                <w:br/>
                <w:br/>
                <w:br/>
                下车点：原上车点下车
                <w:br/>
                <w:br/>
                具体出发时间、地点以导游通知安排为准
                <w:br/>
                <w:br/>
                市区指定范围内15人或以上定点接送
                <w:br/>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★跨粤伶仃洋·世界奇迹·深中通道
                <w:br/>
                ★乘坐游轮出海看港珠澳大桥，近距离观赏新世界七大奇迹     
                <w:br/>
                ★打卡珠海新地标网红大剧院，看建于海上的日月贝
                <w:br/>
                ★沙头角免税天堂 历史文化街区-中英街
                <w:br/>
                ★食足3餐：《特色烤鸭宴》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广州—野狸岛-情侣路-港珠澳大桥珠海公路口岸-珠海酒店
                <w:br/>
                前往有百岛“睡美人”的【野狸岛】。中央音乐学院将它打造成现代“音乐岛”，走过一两百米的跨海大桥，沿着大堤漫步，海水、情侣路、椰子树、棕榈树与附近的高楼大厦构成了一幅美丽迷人的海滨城市的图卷。外观【珠海日月贝大剧院】（游览约40分钟）作为珠海新地标，选址在野狸岛，面朝情侣路，东临香炉湾，与野狸岛隔海湾相望。建于海岛上的歌剧院，它由一大一小两组形似贝壳的建筑构成，取自 “珠生于贝，贝生于海”，因此也得美称“日月贝”。
                <w:br/>
                11:30珠海浪漫之路【情侣路】，用“情侣”来命名的海滨环海公路，全长28公里，一侧是城市和山恋，一侧是大海，沿途都是美丽的风景线，尽情享受人在景中景在海边的独特风光
                <w:br/>
                浏览位于情侣路的【珠海渔女】（游览约40分钟）珠海城市象征，她身掮渔网，双手擎举一颗晶莹璀璨的珍珠，向世界昭示着光明。
                <w:br/>
                浏览渔女旁【香炉湾沙滩】上百米宽的沙滩，绵延三里。在沙滩上逐浪嬉戏，玩沙，拍照，吹海风，神清气爽。
                <w:br/>
                12：30左右前往餐厅【享用午餐】
                <w:br/>
                备注：菜式可能根据季节变化、原材料问题变更各别菜式，以实际出品为准。根据出游人数安排围餐或份餐，如人数不足10人，安排份餐。敬请谅解。            
                <w:br/>
                14:00乘坐游船出海，在船上近距离观看【港珠澳大桥】（游览约90分钟）。港珠澳大桥横跨港珠澳三地，是目前世界蕞长的跨海大桥，也被外媒称为新世界第7大奇迹。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16:30游玩【港珠澳大桥珠海公路口岸】自由拍照打卡（游览约30分钟），港珠澳大桥重要组成部分，其中人工岛公路口岸是粤港澳三地互通关口，有珠海新世界大门之称。在这里可以与港珠澳大桥招牌合照，非常出片。可在望桥驿站远眺港珠澳大桥。游毕入住酒店。
                <w:br/>
                交通：汽车
                <w:br/>
              </w:t>
            </w:r>
          </w:p>
        </w:tc>
        <w:tc>
          <w:tcPr/>
          <w:p>
            <w:pPr>
              <w:pStyle w:val="indent"/>
            </w:pPr>
            <w:r>
              <w:rPr>
                <w:rFonts w:ascii="宋体" w:hAnsi="宋体" w:eastAsia="宋体" w:cs="宋体"/>
                <w:color w:val="000000"/>
                <w:sz w:val="20"/>
                <w:szCs w:val="20"/>
              </w:rPr>
              <w:t xml:space="preserve">早餐：X     午餐：（特色烤鸭宴）     晚餐：X   </w:t>
            </w:r>
          </w:p>
        </w:tc>
        <w:tc>
          <w:tcPr/>
          <w:p>
            <w:pPr>
              <w:pStyle w:val="indent"/>
            </w:pPr>
            <w:r>
              <w:rPr>
                <w:rFonts w:ascii="宋体" w:hAnsi="宋体" w:eastAsia="宋体" w:cs="宋体"/>
                <w:color w:val="000000"/>
                <w:sz w:val="20"/>
                <w:szCs w:val="20"/>
              </w:rPr>
              <w:t xml:space="preserve">珠海酒店（参考怡福酒店/珠海合意酒店或同级；标双/大床 不指定安排）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出发--孙中山故居--深中通道--沙头角中英街--返回
                <w:br/>
                早上指定时间地点集合出发，前往【孙中山故居】（游览约40分钟）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午餐安排，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后前往游览盐田区沙头角镇的【中英街】（游览约90分钟）（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游毕后结束行程，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7月4/7/11/14/18/21/25/28日；
                <w:br/>
                8月1/4/8/11/15/18/22/25/29日；
                <w:br/>
                9月5/12/19/26日；
                <w:br/>
                <w:br/>
                价格
                <w:br/>
                1.2m以上成人：298元/人（含车导、住宿、大门票、餐）
                <w:br/>
                1.2米以下：168元/人（含车导）
                <w:br/>
                三人房少量，不退房差，房差70元/人；
                <w:br/>
                如报名儿童身高与实到儿童身高不符，超高费用客人自理
                <w:br/>
                <w:br/>
                【费用包含】
                <w:br/>
                交通：按实际参团人数安排空调旅游巴士，每人1正座
                <w:br/>
                门票：含景区大门票，不含园中园门票
                <w:br/>
                住宿：珠海酒店（参考怡福酒店/珠海合意酒店或同级；标双/大床 不指定安排）
                <w:br/>
                用餐：2正1早（10-12人/围，不用不退）早餐均为酒店配套，不用均无费用退，行程用餐自理期间导游推荐当地或附近用餐，费用自理,客人可自由参与)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2026-07-17T05:55:31+08:00</dcterms:created>
  <dcterms:modified xsi:type="dcterms:W3CDTF">2026-07-17T05:55:31+08:00</dcterms:modified>
</cp:coreProperties>
</file>

<file path=docProps/custom.xml><?xml version="1.0" encoding="utf-8"?>
<Properties xmlns="http://schemas.openxmlformats.org/officeDocument/2006/custom-properties" xmlns:vt="http://schemas.openxmlformats.org/officeDocument/2006/docPropsVTypes"/>
</file>