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中旅1号【一带一路系列】斐济全景8天｜直飞楠迪｜连住5晚主岛四星酒店 | 升级1晚入住珊瑚海岸五星酒店 | 斐济首都苏瓦｜赠送流量电话卡行程单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AU202406001FJ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
                <w:br/>
                2、全程中文领队陪同，无需担忧语言障碍！
                <w:br/>
                3、连住5晚主岛四星酒店，性价比之选，无需天天换酒店！特别升级1晚入住珊瑚海岸五星酒店，情侣出游、好友相聚、旅游假期，欢度美好时光。
                <w:br/>
                4、捕捉斐济首都【苏瓦】城市风采，特别安排前往游览打卡。
                <w:br/>
                5、专属礼遇：赠送10G流量电话卡，每人赠送斐济特色的贝壳项链和享誉全球的斐济水。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参考航班：FJ392  HKGNAN 16:55/07:05+1,飞行时间约10小时10分（时差：楠迪比北京时间快4个小时）
                <w:br/>
                指定时间前往香港国际机场，办理登机手续，搭乘斐济航空飞往楠迪。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楠迪NADI-苏瓦SUVA-珊瑚海岸CORAL COAST
                <w:br/>
                抵达后，办理入关手续。旅行社代表欢迎接机，前往旅行社指定休息室，领取电话流量卡，赠送专属斐济特色的贝壳项链和享誉全球的斐济水（FIJI WATER），导游介绍当地的风俗习惯，展开美好的斐济之旅！
                <w:br/>
                乘车前往首都【苏瓦（Suva）】（车程约3.5小时），苏瓦是斐济共和国的首都，是政治中心也经济中心。沿着珊瑚海岸驱车前往，抵达后访问斐商业中心和外观总统官邸。享用中式午餐。
                <w:br/>
                下午游览【苏瓦博物馆】、【瑟斯顿花园 Thurston Garden】 、【苏瓦市中心】，游览结束后，送回酒店休息，是日晚餐自理。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The Warwick Fiji或同级五星酒店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酒店早餐后，上午于酒店内自由活动，指定时间办理退房，是日午餐自理。下午返回楠迪市区入住酒店。
                <w:br/>
                指定时间于酒店集合，前往【斐济文化村】开展璀璨的夜游之旅！
                <w:br/>
                【斐济文化村】是展示斐济传统文化的综合性旅游景区，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表演和精彩的火把舞，与当地族人一起互动。活动结束后，送回酒店休息。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早起集合后，乘车前往机场办理登机手续，搭乘国际航班返回香港，结束愉快的旅程！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4、行程所列已含景点门票，如【苏瓦一日游】、【斐济文化村】等；其余均为外观或免费。   
                <w:br/>
                5、用车(包括接送机及游览期间)车型根据具体人数而定，安排7-55座空调旅游专用车。其中【斐济文化村】需拼车。
                <w:br/>
                6、全程中文领队服务费。 
                <w:br/>
                7、特别赠送：10G流量电话卡、赠送斐济特色的贝壳项链和享誉全球的斐济水1瓶。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8、尊重境外旅游服务须支付小费的习俗，尊重司机、导游的服务，建议行程首站城市游览结束前直接向领队面付。司机导游小费全程：80美金/人。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2025-05-11T20:46:13+08:00</dcterms:created>
  <dcterms:modified xsi:type="dcterms:W3CDTF">2025-05-11T20:46:13+08:00</dcterms:modified>
</cp:coreProperties>
</file>

<file path=docProps/custom.xml><?xml version="1.0" encoding="utf-8"?>
<Properties xmlns="http://schemas.openxmlformats.org/officeDocument/2006/custom-properties" xmlns:vt="http://schemas.openxmlformats.org/officeDocument/2006/docPropsVTypes"/>
</file>