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【三乐园】新马三乐园亲子游五天四晚丨广州往返丨滨海湾花园丨乐高水上乐园行程单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XM5D4NQZMXCZ-ZC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CZ3039 广州新加坡 1245-1650
                <w:br/>
                D5 CZ3040 新加坡广州 1750-2210 或 CZ354 新加坡广州1330-1750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【优质客机】甄选南航航班，正点直航往返，轻松衔接两国行程
                <w:br/>
                【畅玩两国】夜游滨海湾花园户外广场、柔佛古庙、苏丹皇宫等
                <w:br/>
                【童趣乐园】环球影城或蜡像馆+海洋生态馆（2选1）、夜间动物园、乐高主题乐园、乐高水上乐园
                <w:br/>
                【特色体验】ATV山地越野车体验
                <w:br/>
                【生态之旅】追光寻萤，邂逅夏夜精灵——沉浸式萤火虫生态之旅
                <w:br/>
                【地道风味】新加坡海南鸡饭、新山特色琵琶鸭、迪沙鲁果园水果大餐
                <w:br/>
                【舒适住宿】全程精选4晚优质网评四钻酒店
                <w:br/>
                【多元文化】打卡星耀樟宜网红景观，漫步新山陈旭年文化街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还有其他新加坡著名的地标性建筑，如【政府大厦】【高等法院】【维多利亚剧院】【国会大厦】【莱佛士铜像】等，可进行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称为“榴莲剧院”的奇异建筑，被公认为是新加坡的地标，非常有新加坡特色。
                <w:br/>
                后前往绚丽多彩的世界性地标【滨海湾花园户外广场】(约30分钟)。作为新加坡“大自然中的城市”愿景中的重要一环，滨海湾花园既是一座国家花园，也是一个展现园林与花卉之美的顶尖园艺景点。（该景点对公众免费开放，不含小景点门票。）
                <w:br/>
                〖温馨提示〗请提前3小时到达广州机场。
                <w:br/>
                交通：参考航班：CZ3039  1245-1650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新山
                <w:br/>
                早餐后，【哈芝巷】短短的街却错落着酒吧、水烟店、服饰店、文创店、咖啡厅等，艳丽鲜明的色彩让人看得眼花撩乱，各具特色与风格的 异国小店更是让人流连忘返。
                <w:br/>
                开展今天的乐园畅玩之旅：
                <w:br/>
                行程一（环球影城）：【新加坡环球影城】（Universal Studios Singapore）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车相差仅在咫尺檫身而过的惊险快感（含大门票）
                <w:br/>
                行程二（海洋生态馆+杜莎夫人蜡像馆）：【S.E.A海洋馆】升级改造后的【海洋生态馆】于2025年7月24日重新开放，是领先的海洋机构之一，致力于激发人们对海洋与水生生物更深入的认知与热爱，并倡导海洋保护行动。通过用3倍空间、22个沉浸式展区，从看见、认识，走向深爱与守护，为您开启一段更具沉浸感与互动性的蓝色旅程。（含大门票）
                <w:br/>
                【杜莎夫人蜡像馆】新加坡杜莎夫人蜡像馆是非常受欢迎的景点之一, 与名人近距离接触，感受历史与艺术的奇妙交融，与超过80个世界名人近距离“接触”、合影留念，感受与偶像近在咫尺的震撼体验！（含大门票）
                <w:br/>
                推荐岛内其他线路行程：
                <w:br/>
                乘坐【彩色小火车】色彩缤纷的岛内小火车一共停靠 4 个站点：怡丰城站(出岛站)：起始站，Vivocity购物商场。名胜世界站：环球影城、海洋馆、水上乐园。英比奥站：杜莎夫人蜡像馆、斜坡滑车。海滩站：西乐索海滩、巴拉湾海滩、丹戎海滩、时光之翼。(岛内可免费无限次乘坐)
                <w:br/>
                【新晋网红打卡点：心之音】圣淘沙最新网红打卡胜地，独特的建筑斜纹网格，宛如一幅精致画卷，将设计美感展现得淋漓尽致。在宁静而舒适的庭院内，您将分别体验味觉、触觉、嗅觉、听觉，视觉、想力的六种成官之旅。
                <w:br/>
                【巴拉湾海滩】较为引人入胜的景点是横跨巴拉湾海面连接一方小岛的【吊桥】。吊桥的另一端是亚洲的南端，亦是亚洲接近赤道的地方。踏过吊桥到亚洲极南点可以眺望美丽的南中国海。
                <w:br/>
                后在指定时间集中，前往参观【夜间动物园】这是世界上第一个专为夜间动物而设立的野生动物园园区内居住着超过约2500只动物，而自然的夜间栖息环境也为游客提供了独特的游园体验。（含大门票）
                <w:br/>
                〖温馨提示〗环球影城 或 海洋生态馆+杜莎夫人蜡像馆（门票二选一） ，请报名时一同落实。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 新山
                <w:br/>
                早餐后暂别美丽的新加坡，经长达10375公尺的新柔长堤来到对岸马来西亚关口城市【新山】（车程约1小时，不含过关时间）。
                <w:br/>
                后前往【乐高主题乐园】，这是一座充满无限乐趣的精彩世界，无论对于大人或是小朋友而言，马来西亚新山乐高主题乐园，都是旅程中充满欢乐元素的地方。童心未泯的人一定要去一次，毕竟童年时的回忆都有它。在这个比例为1：20的互动世界里，你只需触摸一个按钮，就能让人、火车和飞机的生命都活跃起来。
                <w:br/>
                全球最大的乐高水上乐园——【马来西亚乐高水上乐园】你一定不能错过！这里有超多适合宝宝玩的项目，简直就是孩子们的夏日玩水天堂！这里有一条特别的河——积木漂流河，孩子们可以用各种颜色的乐高软积木装点游泳圈，乘坐专属的游泳圈在乐高积木河中漂流，不仅可以享受水的清凉，还能欣赏两岸充满趣味的乐高模型。（含门票）
                <w:br/>
              </w:t>
            </w:r>
          </w:p>
        </w:tc>
        <w:tc>
          <w:tcPr/>
          <w:p>
            <w:pPr>
              <w:pStyle w:val="indent"/>
            </w:pPr>
            <w:r>
              <w:rPr>
                <w:rFonts w:ascii="宋体" w:hAnsi="宋体" w:eastAsia="宋体" w:cs="宋体"/>
                <w:color w:val="000000"/>
                <w:sz w:val="20"/>
                <w:szCs w:val="20"/>
              </w:rPr>
              <w:t xml:space="preserve">早餐：酒店内     午餐：X     晚餐：特色琵琶鸭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新山
                <w:br/>
                早餐后前往【苏丹阿布峇卡皇宫】，又称大王宫(Istana Besar)，为柔佛皇朝时期苏丹的皇宫之一，是当时的柔佛苏丹阿布峇卡命当时新山的华人港主黄亚福在19世纪的时候建造的。皇宫里有一间博物馆和回教堂。如今苏丹阿布峇卡皇宫已经成为柔佛皇家博物馆，展示苏丹皇朝各种珍贵的照片以及展示品，但它也偶尔作为皇家在重大节日时的场所。
                <w:br/>
                【苏丹阿布峇卡清真寺(Sultan Aba Bakar State basque)】外观，建立于19世纪术，结合新古典主义的西方和伊斯兰建筑，独特的建筑风格反映了当代多元的维多利亚式，摩尔式和回式设计，被视为马来西亚最美丽的清真寺之一，是个打卡的好地方噢。
                <w:br/>
                后前往【柔佛古庙】是位于直律街（JalanTrus）的一所华人庙宇，多年来是新山华人的心灵与精神上的支柱。古庙是于1870年由港主陈旭年耗资兴修扩建，取名为柔佛古庙，开放于各籍贯人士。
                <w:br/>
                【新山陈旭年街（Jalan Tan Hiok Nee）】, 又被称为新山老街，是旧时华人南来发展土地时的聚集地，由各籍贯经营各行各业，是当时衣食住行的旺地。
                <w:br/>
                前往【迪沙鲁果园】(约1小时)吃水果大餐，果园占地100英亩，这里能让游客了解马来西亚热带水果的趣味时光。果园维护良好，名列马来西亚顶级农业观光胜地，并于2006年荣膺马西亚农业、园艺和农业观光(MAHA)特殊奖 。
                <w:br/>
                【ATV 山地越野车体验一圈】工作人员会带着你穿越果园，选择一辆自己喜欢的 ATV山地越野车，戴上安全帽。接着会有工作人员讲解如何驾驶 ATV，如何加速、如何减速、如何停下来等。讲解完毕后，就开始跟着工作人员进入山路，路上可能有些泥浆坑，如果卡住了别担心，工作人员会及时协助您处理。骑车穿越在水果园里，也有不一样的风味。ATV新手也能驾驭哦！
                <w:br/>
                【哥打丁宜萤火虫之旅】柔佛哥打丁宣河是稀有萤火虫自然繁殖栖息地，千万只萤火虫遍布河岸两侧，它们依附在岸边的树丛里，当夜色降临时，与星空盈相辉映，形成了一道独持的景观。
                <w:br/>
                〖温馨提示〗
                <w:br/>
                1、参观清真寺时，需注意着装端庄（需着有领有袖上衣及长裤，部分区域可能提供外袍，且需脱鞋）；清真寺内部仅向穆斯林开放，非穆斯林通常只能参观外部建筑及观景平台。
                <w:br/>
                2、请照顾好您身边的儿童，游玩过程中请注意安全。
                <w:br/>
                3、夜游萤河为自然景观，如现场实景与想像不符，敬请谅解。
                <w:br/>
              </w:t>
            </w:r>
          </w:p>
        </w:tc>
        <w:tc>
          <w:tcPr/>
          <w:p>
            <w:pPr>
              <w:pStyle w:val="indent"/>
            </w:pPr>
            <w:r>
              <w:rPr>
                <w:rFonts w:ascii="宋体" w:hAnsi="宋体" w:eastAsia="宋体" w:cs="宋体"/>
                <w:color w:val="000000"/>
                <w:sz w:val="20"/>
                <w:szCs w:val="20"/>
              </w:rPr>
              <w:t xml:space="preserve">早餐：酒店内     午餐：果园午餐+水果大餐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新山 - 新加坡 - 广州
                <w:br/>
                早餐后，前往新山关口过关，前往新加坡国际机场。
                <w:br/>
                【星耀樟宜】坐落于樟宜机场的核心位置，由国际知名建筑师萨夫迪（Moshe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（如时间允许，可自行购买星空花园全套门票，包含：镜子迷宫、步行网、蹦跳网、树篱迷宫、天悬桥）
                <w:br/>
                星耀樟宜打卡热点：Jewel商场是一个大型综合商场，里面的商店、餐厅、咖啡馆、大排档很多，还有很多亲子游乐设施：
                <w:br/>
                1、雨漩涡瀑布：在Jewel商场中，高达40米的瀑布从七楼倾泻而下，周围被森林般的绿植围绕；
                <w:br/>
                2、时空体验馆：享受互动游戏，沉浸式体验高科技带来的新奇感受；
                <w:br/>
                3、蝴蝶园：总共拥有上千只热带蝴蝶，还有数个可以近距离观察蝴蝶的区域，非常适合亲子游。
                <w:br/>
                4、新加坡著名伴手礼：斑斓蛋糕、咸蛋黄鱼皮、美珍香猪肉脯。
                <w:br/>
                （备注：如遇景点维护保养不对外开放/营业时间结束，则取消此项，无费用退）
                <w:br/>
                后乘搭国际航班飞往广州机场。航班抵达广州机场后散团，结束愉快的旅程！
                <w:br/>
                〖温馨提示〗返程前请仔细检查自己的行李物品，不要遗漏酒店。
                <w:br/>
                交通：参考航班：CZ3040  1750-2210 或 CZ354 1330-1750
                <w:br/>
              </w:t>
            </w:r>
          </w:p>
        </w:tc>
        <w:tc>
          <w:tcPr/>
          <w:p>
            <w:pPr>
              <w:pStyle w:val="indent"/>
            </w:pPr>
            <w:r>
              <w:rPr>
                <w:rFonts w:ascii="宋体" w:hAnsi="宋体" w:eastAsia="宋体" w:cs="宋体"/>
                <w:color w:val="000000"/>
                <w:sz w:val="20"/>
                <w:szCs w:val="20"/>
              </w:rPr>
              <w:t xml:space="preserve">早餐：酒店内     午餐：古法肉骨茶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1.广州-新加坡/吉隆坡-广州往返含税机票，含往返程23KG行李托运，有餐食。
                <w:br/>
                2.行程所列景点大门票（非注明自费项目）。
                <w:br/>
                3.空调旅游车(根据团队人数保证每人1正座)。
                <w:br/>
                4.用餐：4早4-5正（新段1正，马段3-4正，最后一天午餐视航班时间而定），早餐不用不退，正餐餐标40元/人。正餐十人一桌，或定食套餐每人一份，团队用餐，不用不退，敬请谅解！
                <w:br/>
                5.10人以上安排当地中文导游服务（接驳期间或自由活动期间不含导游服务），10人以下安排中文司机服务（司机车上简单讲解，不带进景点）；
                <w:br/>
                6.保险：赠送团队旅游意外险。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br/>
                9.全程司导领服务费580/人。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4.单人入住房差￥1600。
                <w:br/>
                5.马来西亚酒店旅游税金10马币/间/晚；马六甲及槟城文化遗产税3马币/间/晚（如有）；吉隆坡及雪兰莪州酒店永续发展税7马币/间/晚。
                <w:br/>
                6.自费项目以及景区内的小景点或交通车等额外费用。
                <w:br/>
                7.酒店内洗衣、理发、电话、传真、收费电视、饮品、烟酒等个人消费需要自理。
                <w:br/>
                8.行程中包含的餐以外的餐食，需要自理。
                <w:br/>
                9.自由活动、乐园游玩期间，不含车导。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12岁以下小孩不占床减800/人。18岁以下需家属陪同。
                <w:br/>
                2. 2岁以下婴儿不含飞机座（手抱）、不占床位￥1000/人
                <w:br/>
                3. 65岁（含）以上老人需家属陪同，并提交健康证明及签署免责书，
                <w:br/>
                4. 外籍人士及港澳台人士签证自理；港澳台护照携带有效期内回乡证/台胞证。外籍护照必须有二次或多次入中国的有效签注。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2026-06-19T04:36:04+08:00</dcterms:created>
  <dcterms:modified xsi:type="dcterms:W3CDTF">2026-06-19T04:36:04+08:00</dcterms:modified>
</cp:coreProperties>
</file>

<file path=docProps/custom.xml><?xml version="1.0" encoding="utf-8"?>
<Properties xmlns="http://schemas.openxmlformats.org/officeDocument/2006/custom-properties" xmlns:vt="http://schemas.openxmlformats.org/officeDocument/2006/docPropsVTypes"/>
</file>