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【航空公司】广州直飞土耳其首都伊斯坦布尔（全国联运+500）
                <w:br/>
                【酒店标准】
                <w:br/>
                特别安排1晚伊斯坦布尔五星酒店！
                <w:br/>
                特别安排1晚棉花堡当地五星温泉酒店，舒缓旅途的疲劳！
                <w:br/>
                特别安排1晚爱琴海海滨五星酒店！
                <w:br/>
                特别安排1晚番红花城奥斯曼风格民宿体验！
                <w:br/>
                卡帕多奇亚 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上午：酒店早餐后前往参观现仍保存得极为完整的以弗所古城（约2小时）；
                <w:br/>
                随后参观【阿尔忒弥斯神庙】（参观约10分钟左右）；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br/>
                9.司机导游服务费：2000元/人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全程单房差RMB3000（酒店单房差仅指普通单人间(如客人要求大床单间或单独一人住标双，单房差另议)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土耳其半日游</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 1 小时)自由活动 ——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 30 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 600 年前埃及人通过海运来到这里做生意，所以被称为埃及市场，以五颜六色的香料和催情香水闻名于世。现在这里也是纪念品、水果、坚果等生活用品批发市场。
                <w:br/>
                最低人数：8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145.00</w:t>
            </w:r>
          </w:p>
        </w:tc>
      </w:tr>
      <w:tr>
        <w:trPr/>
        <w:tc>
          <w:tcPr/>
          <w:p>
            <w:pPr>
              <w:pStyle w:val="indent"/>
            </w:pPr>
            <w:r>
              <w:rPr>
                <w:rFonts w:ascii="宋体" w:hAnsi="宋体" w:eastAsia="宋体" w:cs="宋体"/>
                <w:color w:val="000000"/>
                <w:sz w:val="20"/>
                <w:szCs w:val="20"/>
              </w:rPr>
              <w:t xml:space="preserve">棉花堡滑翔伞</w:t>
            </w:r>
          </w:p>
        </w:tc>
        <w:tc>
          <w:tcPr/>
          <w:p>
            <w:pPr>
              <w:pStyle w:val="indent"/>
            </w:pPr>
            <w:r>
              <w:rPr>
                <w:rFonts w:ascii="宋体" w:hAnsi="宋体" w:eastAsia="宋体" w:cs="宋体"/>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项目说明：成人与儿童同价
                <w:br/>
                体重要求：40-100公斤
                <w:br/>
                年龄限制：5 岁以上可以飞行
                <w:br/>
                最低人数：8人
                <w:br/>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自费项目价格会随淡旺季或季节性进行调整，请按出团通知书为准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2026-07-17T08:55:27+08:00</dcterms:created>
  <dcterms:modified xsi:type="dcterms:W3CDTF">2026-07-17T08:55:27+08:00</dcterms:modified>
</cp:coreProperties>
</file>

<file path=docProps/custom.xml><?xml version="1.0" encoding="utf-8"?>
<Properties xmlns="http://schemas.openxmlformats.org/officeDocument/2006/custom-properties" xmlns:vt="http://schemas.openxmlformats.org/officeDocument/2006/docPropsVTypes"/>
</file>