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 北上广成都四地起止  | 草原赏花季  | 撸大猫  | 塔兰吉雷  | 恩戈罗恩戈罗  | 塞伦盖蒂 （PEK-ET)行程单</w:t>
      </w:r>
    </w:p>
    <w:p>
      <w:pPr>
        <w:jc w:val="center"/>
        <w:spacing w:after="100"/>
      </w:pPr>
      <w:r>
        <w:rPr>
          <w:rFonts w:ascii="宋体" w:hAnsi="宋体" w:eastAsia="宋体" w:cs="宋体"/>
          <w:sz w:val="20"/>
          <w:szCs w:val="20"/>
        </w:rPr>
        <w:t xml:space="preserve">F37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AA20250416F37UW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上海航班时间：ET685 上海浦东/亚的斯亚贝巴 00:20/07:45
                <w:br/>
                北京航班时间：ET605 北京首都/亚的斯亚贝巴 00:10/07:15
                <w:br/>
                广州航班时间：ET607 广州白云/亚的斯亚贝巴 00:30/06:20 
                <w:br/>
                成都航班时间：ET637 成都天府/亚的斯亚贝巴 01:50/07:00
                <w:br/>
                <w:br/>
                上海航班时间：ET684 亚的斯亚贝巴/上海浦东机场 23:45/15:30+1
                <w:br/>
                广州航班时间：ET606 亚的斯亚贝巴/广州白云机场 23:45/14:55+1
                <w:br/>
                北京航班时间：ET604 亚的斯亚贝巴/北京首都机场 01:15/17:20
                <w:br/>
                成都航班时间：ET636 亚的斯亚贝巴/成都天府机场 00:25/14:40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探索坦桑尼亚8天：绝色坦桑·醉美花海
                <w:br/>
                <w:br/>
                产品经理有话说：
                <w:br/>
                4月中旬至5月，坦桑尼亚进入雨季末期，大草原上野花遍地，各种花卉竞相绽放，如恩戈罗恩戈罗火山口的花朵陆续开放，包括金黄的野菊、紫色的薰衣草等，大片的花朵铺满了整个火山口，简直美得像一幅画。可以在此期间欣赏到这片花海美景，感受大自然的绚丽多彩。
                <w:br/>
                <w:br/>
                行程卖点：
                <w:br/>
                优选航班| 埃塞俄比亚航空公司，乞力马扎罗往返，北上广成都四地出发
                <w:br/>
                专属酒店| 5晚网评四星级酒店或国家公园特色营地山林小屋
                <w:br/>
                非洲之外的“马达加斯加”| 
                <w:br/>
                    塔兰吉雷国家公园-观赏动物穿梭在猴面包树群中
                <w:br/>
                穿越恩戈罗恩戈罗| 
                <w:br/>
                入选世界文化遗产名录-世界自然文化双重遗产
                <w:br/>
                【季节限定】4-5月恩戈罗恩戈罗鲜花绽放     
                <w:br/>
                野生动物之旅| 
                <w:br/>
                游弋塞伦盖蒂追踪迁徙动物群的脚步，亲身体验与不同动物偶遇的那份惊喜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北京（首都）/上海（浦东）/广州（白云）/成都（天府）
                <w:br/>
                21：00 提前3小时抵达机场，前往航司柜台办理登机手续【成都天府机场推荐22:30抵达机场办理登机手续】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上海航班时间：ET685 上海浦东/亚的斯亚贝巴 00:20/07:45
                <w:br/>
                北京航班时间：ET605 北京首都/亚的斯亚贝巴 00:10/07:15
                <w:br/>
                广州航班时间：ET607 广州白云/亚的斯亚贝巴 00:30/06:20 
                <w:br/>
                成都航班时间：ET637 成都天府/亚的斯亚贝巴 01:50/07:00
                <w:br/>
                10：35  继续埃塞俄比亚航空ET815航班前往坦桑尼亚-乞力马扎罗机场
                <w:br/>
                13：10  抵达乞力马扎罗，办理坦桑尼亚落地签和入关手续。
                <w:br/>
                坦桑尼亚落地签：护照原件+坦桑尼亚入境卡，机场现场缴费！
                <w:br/>
                  导游接机后，乘车前往【阿鲁沙】（行车约2小时），前往阿鲁沙Serval Wildlife私人动物庄园（游玩约2小时），在这里您可以撸狮子，更可以与长颈鹿，斑马等动物真正的近距离接触，结束游览返回酒店休息。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阿鲁沙特色四星酒店或营地  参考酒店：Kibo Palace Hotel或Mount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恩戈罗恩戈罗（卡拉图）
                <w:br/>
                酒店早餐后，乘车前往【塔兰吉雷国家公园】（车程约3小时，公园内游览约3小时），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
                <w:br/>
                  游览结束后乘车前往恩戈罗恩戈罗（卡拉图）（车程约3小时），抵达后入住酒店并用晚餐。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卡拉图或恩戈罗四星营地或山林小屋  参考酒店：Ngorongoro Serena Safari Lodge或Ngorongoro Rhino Lodge或Embalakai Ngorongoro Camp或同级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恩戈罗恩戈罗 - 塞伦盖蒂
                <w:br/>
                酒店早餐后，前往【恩戈罗恩戈罗火山口动物保护区】（保护区游览约3小时）。这里是非洲野生动物相对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之后前往【塞伦盖地国家公园】（行车约4小时），抵达酒店办理入住并享用晚餐。【当天无塞伦盖蒂游览】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酒店早餐后，前往【塞伦盖地国家公园】（全天游览约8小时），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卡拉图四星营地或山林小屋  参考酒店：Hhando Coffee Lodge或Country Lodge Karatu同级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卡拉图 - 阿鲁沙 - 乞力马扎罗  ✈  亚的斯亚贝巴  ✈  上海/广州
                <w:br/>
                酒店早餐后，乘车前往坦桑重镇阿鲁沙（行车约3小时），抵达后午餐。
                <w:br/>
                 午餐后前往乞力马扎罗机场（行车约1.5小时）。
                <w:br/>
                18：25  搭乘埃塞俄比亚航空ET814班机飞往亚的斯亚贝巴
                <w:br/>
                20：55  抵达亚的斯亚贝巴，不出机场转机
                <w:br/>
                上海航班时间：ET684 亚的斯亚贝巴/上海浦东机场 23:45/15:30+1
                <w:br/>
                广州航班时间：ET606 亚的斯亚贝巴/广州白云机场 23:45/14:55+1
                <w:br/>
                交通：越野车/飞机
                <w:br/>
              </w:t>
            </w:r>
          </w:p>
        </w:tc>
        <w:tc>
          <w:tcPr/>
          <w:p>
            <w:pPr>
              <w:pStyle w:val="indent"/>
            </w:pPr>
            <w:r>
              <w:rPr>
                <w:rFonts w:ascii="宋体" w:hAnsi="宋体" w:eastAsia="宋体" w:cs="宋体"/>
                <w:color w:val="000000"/>
                <w:sz w:val="20"/>
                <w:szCs w:val="20"/>
              </w:rPr>
              <w:t xml:space="preserve">早餐：酒店内早餐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亚的斯亚贝巴/北京首都机场 01:15/17:20
                <w:br/>
                成都航班时间：ET636 亚的斯亚贝巴/成都天府机场 00:25/14:40
                <w:br/>
                 抵达国内各机场，结束愉快的旅行！
                <w:br/>
                交通：飞机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机票：北京/上海/广州/成都-坦桑尼亚往返国际散客机票，经济舱含税；
                <w:br/>
                2.	酒店：5晚网评四星级酒店或营地或山林小屋，双人间。【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景点门票：行程所列景点游览门票，如因自身原因放弃则门票不退；【阿鲁沙私人动物庄园1次，塔兰吉雷1次，恩戈罗恩戈罗1次+火山口1次，塞伦盖蒂2次】
                <w:br/>
                5.	导游：坦桑尼亚中文导游（当地人讲中文）
                <w:br/>
                6.	用车：国家公园内7+1座改装四驱越野车（保证每车6位客人，不含司机、导游及领队）
                <w:br/>
                7.	服务费：境外司机导游服务费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特别要求之单间差：人民币3000元/人/全程
                <w:br/>
                8.	12周岁以下小孩不占床减1000人民币，占床与成人同价
                <w:br/>
                9.	坦桑尼亚落地签：50美金/人（境外现付坦桑尼亚海关）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坦桑尼亚出行小贴士：
                <w:br/>
                1、电话卡：坦桑尼亚有多家电话卡运营商，如Orange等，提供多种套餐选择。
                <w:br/>
                2、上网流量：游客可根据自身需求选择合适的流量套餐，确保在旅行期间保持通讯畅通。可参考【无忧行app】
                <w:br/>
                3、转换插头：坦桑尼亚采用的是英国式三脚插头。
                <w:br/>
                4、电压与频率：坦桑尼亚的电压为220-240V，频率为50Hz，与中国不同。
                <w:br/>
                5、货币单位：坦桑尼亚的货币为坦桑尼亚先令（TZS），辅币单位为分，1先令=100分。
                <w:br/>
                建议在国内先兑换美元，到达坦桑尼亚后再将美元兑换为坦桑先令。
                <w:br/>
                携带美元出境时，注意务必兑换2013年版以后的美元（之前年份的美元现金在当地很多商家不收）。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7、坦桑尼亚全年温度：
                <w:br/>
                旱季（6月至10月）：天气凉爽干燥，阳光充足，下午的温度通常在20°C到30°C之间。在北部高地，气温可能会低至10℃左右，而海岸气温大约为23℃14。
                <w:br/>
                雨季（11月至次年5月）：降雨量较大，午后温度通常在30°C左右，湿度较高。其中，短雨季通常发生在11月至12月，降雨较少；而长雨季则是3月至5月，降雨频繁。
                <w:br/>
                <w:br/>
                提示：以上行程时间表及酒店的住宿顺序仅供您参考，有可能会因为境外特殊情况予以前后调整，如遇堵车、恶劣天气、景点关门、突发事件及酒店满员等！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2025-05-09T19:44:34+08:00</dcterms:created>
  <dcterms:modified xsi:type="dcterms:W3CDTF">2025-05-09T19:44:34+08:00</dcterms:modified>
</cp:coreProperties>
</file>

<file path=docProps/custom.xml><?xml version="1.0" encoding="utf-8"?>
<Properties xmlns="http://schemas.openxmlformats.org/officeDocument/2006/custom-properties" xmlns:vt="http://schemas.openxmlformats.org/officeDocument/2006/docPropsVTypes"/>
</file>