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中旅1号【旅展特惠•环游九寨】四川双飞6天| 九寨沟| 黄龙| 三星堆博物馆| |休闲成都| 阆中古城| 中国古羌城（南航直飞正点航班，升级2晚九寨豪华藏式酒店）行程单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WZ-20240416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成都市-四川九寨沟-黄龙-阆中古城</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 ：广州-阆中CZ5781/ 1605-1830 
                <w:br/>
                回程 ：阆中-广州CZ5782/ 1925-2150
                <w:br/>
                （以上航班供参考，具体航班时间以出票为准）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【航班安排】正点南方航空航班，直飞阆中往返，东进西出环线，不走回头路；
                <w:br/>
                【景点全面】仙境九寨5A+人间瑶池黄龙5A+神秘三星堆4A+阆中古城5A景区；
                <w:br/>
                【住宿安排】入住精品客栈/豪华型酒店，升级九寨2晚豪华藏式主题酒店；
                <w:br/>
                【打卡必地】打卡锦里一条街，体验休闲之都成都的慢生活和麻辣美食；
                <w:br/>
                【听觉盛宴】探秘古蜀三星堆，聆听精彩讲解，带你揭密惊世之迷；
                <w:br/>
                【特色美食】舌尖美食：尓玛羌家宴、牦牛养生锅、三星农家宴；每天不重样；
                <w:br/>
                【麻将文化】体验一场地道的四川麻将，“血战到底”让您更加了解四川麻将文化；
                <w:br/>
                【节日有礼】旅展月赠送：阆中醋文化——养生醋沐足体验；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广州-阆中
                <w:br/>
                广州白云机场指定时间集中，后自行乘飞机抵达阆中，导游接机后乘车前往阆中古城，它是我国保存最完整的古城，完全按照唐代天文风水理论的一座城市，被誉为风水古城；赠送养生醋泡脚体验，晚上来一场地道的四川麻将体验；
                <w:br/>
                <w:br/>
                【特别提示】：
                <w:br/>
                1、该产品按60岁以上长者免大门票核算价格，60岁以下成人报名需补430元/人门票费用，报名收取！
                <w:br/>
                2、价格未含机建燃油税240元/人，报名收取！
                <w:br/>
                3、此团是综合打包价，所有项目不用不退费，无任何门票优惠，敬请谅解；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阆中参考酒店/客栈：阆中侯家大院/阆中镇江楼客栈或不低于以上标准酒店/客栈</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阆中-九寨(380公里约7-8小时)
                <w:br/>
                早餐后，前往游览国家 AAAAA 级旅游景区【阆中古城】（不含景点小门票，自由活动），踏上青石板路开始阆中休闲好运之旅，近观阆中“天心十道”城市风水布局，感受阆中悠远而神秘的风水文化。后乘车前往九寨沟口入住酒店。
                <w:br/>
                <w:br/>
                温馨提示：
                <w:br/>
                1、此日行程路途较远，旅游大巴限速，容易产生堵车现象，为保证行程安排，此日出发时间较早，导游会根据路况灵活安排。
                <w:br/>
                2、九寨房费和餐费为套餐制，套餐的餐食为酒店配餐，比较简约；如晚餐不用，无费用退出。
                <w:br/>
                交通：汽车
                <w:br/>
              </w:t>
            </w:r>
          </w:p>
        </w:tc>
        <w:tc>
          <w:tcPr/>
          <w:p>
            <w:pPr>
              <w:pStyle w:val="indent"/>
            </w:pPr>
            <w:r>
              <w:rPr>
                <w:rFonts w:ascii="宋体" w:hAnsi="宋体" w:eastAsia="宋体" w:cs="宋体"/>
                <w:color w:val="000000"/>
                <w:sz w:val="20"/>
                <w:szCs w:val="20"/>
              </w:rPr>
              <w:t xml:space="preserve">早餐：√     午餐：√     晚餐：入住酒店赠送晚餐（不用不退）   </w:t>
            </w:r>
          </w:p>
        </w:tc>
        <w:tc>
          <w:tcPr/>
          <w:p>
            <w:pPr>
              <w:pStyle w:val="indent"/>
            </w:pPr>
            <w:r>
              <w:rPr>
                <w:rFonts w:ascii="宋体" w:hAnsi="宋体" w:eastAsia="宋体" w:cs="宋体"/>
                <w:color w:val="000000"/>
                <w:sz w:val="20"/>
                <w:szCs w:val="20"/>
              </w:rPr>
              <w:t xml:space="preserve">九寨参考酒店：九寨九安白马人文化主题饭店或不低于以上标准酒店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九寨景区一日游
                <w:br/>
                早餐后，前往游览游览世界自然遗产-童话世界【九寨沟】（游览6—8小时，不含观光车90元/人+保险10元/人），它集翠海、叠溪、彩林和藏族风情于一体，以其美丽绝伦的自然风光而成为中国著名的风景名胜区。九寨沟的蓝天、白云、雪山、森林、尽融于瀑、河、滩、缀成一串串宛若从天而降的珍珠（九寨开放区域为沟口经诺日朗瀑布至长海，其中长海、五彩池、镜海、诺日朗瀑布、树正海、双龙海瀑布、扎如寺为栈道步行景区，具体游览方式为景区安排为准）；游览完毕后返回酒店自由活动。
                <w:br/>
                <w:br/>
                温馨提示：
                <w:br/>
                 1：九寨沟景区的游览方式需要乘坐景区观光车，请妥善保管好九寨沟的观光车票，以免查票
                <w:br/>
                2：九寨沟景区海拔2500-3100米；建议游客可从远至近进行游览，不做剧烈运动，以免高反
                <w:br/>
                3：九寨沟景区停车场距离景区大门需要步行5-15分钟，敬请谅解；
                <w:br/>
                4：此天行程户外游览时间较长，九寨沟高原地区日照充足，紫外线较强，请备好太阳镜、太阳伞、防晒霜等物品；请遵守景区管理制度，禁止吸烟、乱丢垃圾、违者最低罚款500元起；
                <w:br/>
                5：九寨沟部分景点维护，具体游览景点以景区实际开放为准。
                <w:br/>
                <w:br/>
                当地特色项目推介：
                <w:br/>
                《走进藏民家访》到藏家去做客，感受到藏族人民的热情好客一起跳起欢乐的锅庄，热情的为您献上洁白的哈达，更可以品尝手抓肉、酥油茶、特色藏式火锅等地道的藏族人民的饮食；（自费150-180元/人）
                <w:br/>
                《藏羌歌舞表演》九寨的歌舞晚会是九寨必不可少的秀色大餐，被誉为——“白天看风景，晚上观藏羌风情晚会”成为一道亮丽的人文风景，歌舞晚会，充分展示了九寨沟民俗风情给九寨沟完整旅游融入了浑厚的民族文化色彩，是九寨沟完整旅程中不可缺少的组成部分。（自费180-280元/人）
                <w:br/>
                交通：汽车
                <w:br/>
              </w:t>
            </w:r>
          </w:p>
        </w:tc>
        <w:tc>
          <w:tcPr/>
          <w:p>
            <w:pPr>
              <w:pStyle w:val="indent"/>
            </w:pPr>
            <w:r>
              <w:rPr>
                <w:rFonts w:ascii="宋体" w:hAnsi="宋体" w:eastAsia="宋体" w:cs="宋体"/>
                <w:color w:val="000000"/>
                <w:sz w:val="20"/>
                <w:szCs w:val="20"/>
              </w:rPr>
              <w:t xml:space="preserve">早餐：√     午餐：X     晚餐：入住酒店赠送晚餐（不用不退）   </w:t>
            </w:r>
          </w:p>
        </w:tc>
        <w:tc>
          <w:tcPr/>
          <w:p>
            <w:pPr>
              <w:pStyle w:val="indent"/>
            </w:pPr>
            <w:r>
              <w:rPr>
                <w:rFonts w:ascii="宋体" w:hAnsi="宋体" w:eastAsia="宋体" w:cs="宋体"/>
                <w:color w:val="000000"/>
                <w:sz w:val="20"/>
                <w:szCs w:val="20"/>
              </w:rPr>
              <w:t xml:space="preserve">九寨参考酒店：九寨九安白马人文化主题饭店或不低于以上标准酒店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九寨沟-黄龙（120公里约2.5小时）-茂县（180公里约2.5-3小时）
                <w:br/>
                早餐后，离开迷人仙境九寨沟，途中参观【特色藏寨】（体验参观90-120分钟）这里是藏民族聚居村寨，民俗风情淳朴，在这里可体验民族地区文化特色及经济建设成就，参观藏族家庭、供奉的经堂，感受藏族人民的风土人情，人文景观以及民族宗教文化的特色，（景区中有部分售卖银器等当地特色旅游产品，根据自身需要选购，景区设立，与旅行社无关，自愿行为），参观【土特产综合店】（参观90-120分钟），后享用药膳煲；午餐后乘车前往【黄龙风景区】（游览3-4小时，不含黄龙上下缆车120元/人、电瓶车20元/人以及定位救援耳麦30元/人】，这是一个以奇幻美丽的钙化池闻名于世的景区，景区内众多的钙化池池水清澈见底，五光十色十分漂亮，还有森林、峡谷、雪山、瀑布等众多的自然风光，被称为“人间瑶池”。黄龙景区中壮观的地表钙华流蜿蜒于原始林海，酷似一条金色巨龙，腾飞天地，故名“黄龙”。并以彩池、雪山、峡谷、森林“四绝”著称于世。参观完毕后乘车返回茂县,入住酒店。
                <w:br/>
                <w:br/>
                温馨提示：
                <w:br/>
                1：黄龙海拔高3900米，建议根据自己身体情况量力而行；
                <w:br/>
                2：黄龙游览方式可：（1）乘缆车往返（往返120元/人）；（2）可单程乘坐缆车（单程80元/人，步行下山）；（3）徒步行走；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茂县参考酒店：茂县西羌家园酒店/九鼎山国际酒店或不低于以上标准酒店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茂县-成都(190公里约3小时)-锦里
                <w:br/>
                早餐后，茂县出发参观【中国古羌城】（游览约90—120分钟），它是全国羌族最大的聚居区，是羌文化底蕴最厚重的地区，是羌文化是古朴、最纯真和传承最完美的地方；（景区中有部分售卖银器等当地特色旅游产品，根据自身需要选购，景区设立，自愿行为）。完毕后乘车参观【健康生活馆】（参观90-120分钟）。后车往成都，游览【锦里古街】，古街是川西仿古建筑，青石板小路，大红的灯笼，黑瓦、灰墙、青苔、翠竹、酒肆、戏楼...明清时代的建筑无不给人以古朴宁静的感受，颇有特色的“小吃区”，汇集了四川的名小吃：牛肉焦饼、张飞牛肉、久久丫..让人唇齿留香，富有浓郁三国特色和川西民俗的店铺让人目不暇接，完毕后返回酒店入住。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成都参考酒店：丽呈大酒店/锦江都城大酒店/瑞廷西郊雅爵酒店/春天酒店/美居酒店或不低于以上标准酒店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成都—三星堆（60公里约1小时）-阆中（250公里约3小时）-广州
                <w:br/>
                早餐后，乘车前往广汉，参观【三星堆博物馆】（不含耳麦10元/人），由于其古域内三个起伏相连的三个黄土堆而得名，有“三星伴月”之美名，被评为国家AAAA级旅游景区，集文物收藏保护、学术研究和社会教育多种功能于一体，采用现代科学手段实施管理，集中收藏和展示三星堆遗址及遗址内一、二号商代祭祀坑出土的青铜器、玉石器、金器以及陶器、骨器等千余件珍贵文物。完毕后用中餐，后乘车前往阆中乘机返回广州，结束行程。
                <w:br/>
                <w:br/>
                【特别说明】：因三星堆每日限流，如未约到票则改游【金沙遗址博物馆】，同意报名即认可此调整方案。我社将全力抢票，争取能让游客参观三星堆。
                <w:br/>
                <w:br/>
                【温馨提示】：
                <w:br/>
                1.退房、返程前请仔细整理好自己的行李物品，请不要有所遗漏，增加您不必要的麻烦。
                <w:br/>
                2.针对我们的精心安排和导游服务工作中的不足，请留下您的宝贵意见。感谢各位贵宾对我们工作的支持和理解，我
                <w:br/>
                们希望有机会再次为您服务，如果您对这次云南之行感到满意，请不要吝啬介绍给您的亲朋好友，谢谢！
                <w:br/>
                3.以上行程时间安排可能会因航班、天气、路况等不可抗力因素，在不影响行程和接待标准  前提下经全体游客协商同意后，进行游览顺序调整，敬请谅解！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1、交通：双程特惠经济舱机票（未含机建燃油税）。
                <w:br/>
                2、用车：当地空调旅游车（根据实际人数调整，保证每人一正座）。
                <w:br/>
                3、导游：优秀地陪讲解服务（不派全陪）。在保证不减少景点的情况下，我社有权调整景点游览先后顺序。
                <w:br/>
                4、门票：60岁（含60岁）以上所列九寨、黄龙、三星堆已享受优惠门票政策； 赠送项目如因特殊原因不能成行，不做退款，其中园中园门票需客人自理。特惠线路，任何优惠不退 。 注：60岁以下需补门票430元/人。
                <w:br/>
                5、小童（2-11周岁）：含往返机票（未含税）、车位、早餐；不含住宿床位、景点门票。小孩也不享受赠送景点，小童如超高费用自理。
                <w:br/>
                6、住宿：入住当地酒店（未挂星）；标准双人间；每成人每晚（12周岁以上）一床位，出现单男或单女请报名时自补房差。在遇到政府征用或旺季房满的情况下，旅行社将不得不选用同等级但未在行程内列明的其他酒店时不另行通知，敬请谅解。
                <w:br/>
                7、用餐：30元/正，7正5早（房费含早不用不退），八菜一汤，十人一桌（若不足10人，根据实际人数决定菜品数量）。团队桌餐、全程不用不退餐，请见谅。温馨提醒：当地饮食与游客饮食习惯差异较大，餐饮条件有限，尽请游客谅解并可自备些零食（方便面、榨菜等）。
                <w:br/>
                8、购物点：2个【如：土特产综合店、健康生活体验馆，每个购物店逗留时间约 90-120分钟】。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3、未含个人投保的旅游保险费，建议游客视个人情况，选择合适的旅 游个人意外险
                <w:br/>
                4、不含广州市区到广州白云机场接送，机场集中，机场散团。
                <w:br/>
                5、不含：九寨观光车旺季90元/人+保险10元/人；黄龙上下缆车120元/人+黄龙电瓶车20元/人+黄龙定位救援耳麦30元/人；三星堆耳麦10元/人；九寨藏羌歌舞晚会自费180-280元/人、走进藏家家访自费150-180元/人。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土特产综合店</w:t>
            </w:r>
          </w:p>
        </w:tc>
        <w:tc>
          <w:tcPr/>
          <w:p>
            <w:pPr>
              <w:pStyle w:val="indent"/>
            </w:pPr>
            <w:r>
              <w:rPr>
                <w:rFonts w:ascii="宋体" w:hAnsi="宋体" w:eastAsia="宋体" w:cs="宋体"/>
                <w:color w:val="000000"/>
                <w:sz w:val="20"/>
                <w:szCs w:val="20"/>
              </w:rPr>
              <w:t xml:space="preserve">主要销售商品：中药材、土特产 （参观时间约90-120分钟）</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健康生活馆</w:t>
            </w:r>
          </w:p>
        </w:tc>
        <w:tc>
          <w:tcPr/>
          <w:p>
            <w:pPr>
              <w:pStyle w:val="indent"/>
            </w:pPr>
            <w:r>
              <w:rPr>
                <w:rFonts w:ascii="宋体" w:hAnsi="宋体" w:eastAsia="宋体" w:cs="宋体"/>
                <w:color w:val="000000"/>
                <w:sz w:val="20"/>
                <w:szCs w:val="20"/>
              </w:rPr>
              <w:t xml:space="preserve">主要销售商品：乳胶、丝绸 （参观时间约90-120分钟）</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九寨沟观光车+保险</w:t>
            </w:r>
          </w:p>
        </w:tc>
        <w:tc>
          <w:tcPr/>
          <w:p>
            <w:pPr>
              <w:pStyle w:val="indent"/>
            </w:pPr>
            <w:r>
              <w:rPr>
                <w:rFonts w:ascii="宋体" w:hAnsi="宋体" w:eastAsia="宋体" w:cs="宋体"/>
                <w:color w:val="000000"/>
                <w:sz w:val="20"/>
                <w:szCs w:val="20"/>
              </w:rPr>
              <w:t xml:space="preserve">九寨沟观光车旺季90元+保险10元（必须消费）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黄龙上下行缆车+单边电瓶车+耳麦</w:t>
            </w:r>
          </w:p>
        </w:tc>
        <w:tc>
          <w:tcPr/>
          <w:p>
            <w:pPr>
              <w:pStyle w:val="indent"/>
            </w:pPr>
            <w:r>
              <w:rPr>
                <w:rFonts w:ascii="宋体" w:hAnsi="宋体" w:eastAsia="宋体" w:cs="宋体"/>
                <w:color w:val="000000"/>
                <w:sz w:val="20"/>
                <w:szCs w:val="20"/>
              </w:rPr>
              <w:t xml:space="preserve">黄龙上行缆车80元/人、下行缆车40元/人，单边电瓶车20元/人、定位救援耳麦30元/人 （自愿消费）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170.00</w:t>
            </w:r>
          </w:p>
        </w:tc>
      </w:tr>
      <w:tr>
        <w:trPr/>
        <w:tc>
          <w:tcPr/>
          <w:p>
            <w:pPr>
              <w:pStyle w:val="indent"/>
            </w:pPr>
            <w:r>
              <w:rPr>
                <w:rFonts w:ascii="宋体" w:hAnsi="宋体" w:eastAsia="宋体" w:cs="宋体"/>
                <w:color w:val="000000"/>
                <w:sz w:val="20"/>
                <w:szCs w:val="20"/>
              </w:rPr>
              <w:t xml:space="preserve">三星堆耳麦</w:t>
            </w:r>
          </w:p>
        </w:tc>
        <w:tc>
          <w:tcPr/>
          <w:p>
            <w:pPr>
              <w:pStyle w:val="indent"/>
            </w:pPr>
            <w:r>
              <w:rPr>
                <w:rFonts w:ascii="宋体" w:hAnsi="宋体" w:eastAsia="宋体" w:cs="宋体"/>
                <w:color w:val="000000"/>
                <w:sz w:val="20"/>
                <w:szCs w:val="20"/>
              </w:rPr>
              <w:t xml:space="preserve">三星堆耳麦10元/人（自愿消费）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w:t>
            </w:r>
          </w:p>
        </w:tc>
      </w:tr>
      <w:tr>
        <w:trPr/>
        <w:tc>
          <w:tcPr/>
          <w:p>
            <w:pPr>
              <w:pStyle w:val="indent"/>
            </w:pPr>
            <w:r>
              <w:rPr>
                <w:rFonts w:ascii="宋体" w:hAnsi="宋体" w:eastAsia="宋体" w:cs="宋体"/>
                <w:color w:val="000000"/>
                <w:sz w:val="20"/>
                <w:szCs w:val="20"/>
              </w:rPr>
              <w:t xml:space="preserve">九寨藏羌歌舞晚会</w:t>
            </w:r>
          </w:p>
        </w:tc>
        <w:tc>
          <w:tcPr/>
          <w:p>
            <w:pPr>
              <w:pStyle w:val="indent"/>
            </w:pPr>
            <w:r>
              <w:rPr>
                <w:rFonts w:ascii="宋体" w:hAnsi="宋体" w:eastAsia="宋体" w:cs="宋体"/>
                <w:color w:val="000000"/>
                <w:sz w:val="20"/>
                <w:szCs w:val="20"/>
              </w:rPr>
              <w:t xml:space="preserve">自费180-280元/人（自愿消费）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280.00</w:t>
            </w:r>
          </w:p>
        </w:tc>
      </w:tr>
      <w:tr>
        <w:trPr/>
        <w:tc>
          <w:tcPr/>
          <w:p>
            <w:pPr>
              <w:pStyle w:val="indent"/>
            </w:pPr>
            <w:r>
              <w:rPr>
                <w:rFonts w:ascii="宋体" w:hAnsi="宋体" w:eastAsia="宋体" w:cs="宋体"/>
                <w:color w:val="000000"/>
                <w:sz w:val="20"/>
                <w:szCs w:val="20"/>
              </w:rPr>
              <w:t xml:space="preserve">九寨走进藏家家访</w:t>
            </w:r>
          </w:p>
        </w:tc>
        <w:tc>
          <w:tcPr/>
          <w:p>
            <w:pPr>
              <w:pStyle w:val="indent"/>
            </w:pPr>
            <w:r>
              <w:rPr>
                <w:rFonts w:ascii="宋体" w:hAnsi="宋体" w:eastAsia="宋体" w:cs="宋体"/>
                <w:color w:val="000000"/>
                <w:sz w:val="20"/>
                <w:szCs w:val="20"/>
              </w:rPr>
              <w:t xml:space="preserve">自费150-180元/人（自愿消费）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180.00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16人自组成团出发，如我社收客不足16人，为保证游客可如期出发，我社将与其他旅行社共同组团（广东拼团出发），如客人不接受拼团出发，请报名时以书面形式注明。如报名人数不足16成人时无法成团，或遇特殊情况（如：团队特惠机位取消或游客临时退团造成不成团等）致使团队无法按期出行，我社提前 7天通知游客，游客可根据自身情况改线或改期，如不能更改出游计划，我社将全额退还已交团费。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9、云南地区是当地旅游度假城市，硬件及软件服务均与沿海发达的广州存在一定差距， 请团友谅解。如遇旺季酒店房满或政府征收等情形，旅行社会另外安排至不低于所列 酒店标准的同类型酒店。
                <w:br/>
                10、购物：云南地区旅游发展较为成熟，包括部分景区，公园，博物馆，纪念馆，展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C)因高原地区特殊性，无法接待70周岁以上的旅游者报名出游，敬请谅解。
                <w:br/>
                D）为保障客人安全，22岁以下学生和65岁以上长者，必须有25-60岁间亲属陪同方可接待。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 客人机票位置向航空公司支付了机票定金（或全款），失信人的机票费用将全额损失， 只能退税，产生的所有损失由客人自行承担！国家最高人民法院失信人查询网站如 下：http://shixin.court.gov.cn/，客人报团前可到该网站进行查询！因客人失信人身份 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1、游人应自觉爱护文物古迹，杜绝乱刻乱画。
                <w:br/>
                2、餐饮以麻辣为主，不习惯吃辣的朋友，可能会导致腹泻。记得带好胃药和止泻药物。
                <w:br/>
                3、出游时要随身带备有效证件如身份证、学生证等，以备不时之需。
                <w:br/>
                4、衣物： 春秋：天气还是比较冷，仍需穿毛衣、棉毛衫、外套、长裤。不要着凉了。夏：可以穿的凉快些，不过还需带薄外衣，衬衫。冬：做好保暖措施，最好穿羽绒服或者厚外套。鞋子以棉鞋为宜，如果不想穿棉鞋，建议穿上棉袜。
                <w:br/>
                5、在自由活动期间，在无导游或领队陪同的情况下，应选择从事自身能够控制风险及身智能够承受的活动，负责自身的人身财产安全。
                <w:br/>
                6、因山路较多且地理环境较特殊，为了行车安全，导致车速有所限制，可能会延长行车时间，敬请注意。
                <w:br/>
                7、由于高原地区，海拔较高容易出现高原反应，提醒女性游客在怀孕期间与60岁以上老人家及体弱者，慢性病患者，为避免出现意外，建议在医院做体检、谨慎出行！
                <w:br/>
                8、少数民族聚居地，请尊重当地少数名族的生活和信仰，避免与当地居民发生冲突。
                <w:br/>
                9、疫情防控政策：因疫情实时变化，相关政策会根据疫情态势进行调整，请市民以抵达目的地的政策为准。
                <w:br/>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br/>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2024-05-22T01:35:55+08:00</dcterms:created>
  <dcterms:modified xsi:type="dcterms:W3CDTF">2024-05-22T01:35:55+08:00</dcterms:modified>
</cp:coreProperties>
</file>

<file path=docProps/custom.xml><?xml version="1.0" encoding="utf-8"?>
<Properties xmlns="http://schemas.openxmlformats.org/officeDocument/2006/custom-properties" xmlns:vt="http://schemas.openxmlformats.org/officeDocument/2006/docPropsVTypes"/>
</file>