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【遇见亚特】海南三亚 分界洲岛 亚特兰蒂斯 天涯海角 海边阿尔卡迪亚 双飞4天行程单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FG-20201101L2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海口市-三亚市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去程参考起飞时间：广州飞海口或博鳌 18:00-24:00之间起飞
                <w:br/>
                回程参考起飞时间：海口或博鳌飞广州 18:00-24:00之间起飞
                <w:br/>
                具体航次以实际出票为准，敬请悉知，谢谢！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★信心保障：
                <w:br/>
                 广东自组团
                <w:br/>
                ★品质住宿：
                <w:br/>
                全程精选豪华酒店，升级1晚香水湾一线海景【阿尔卡迪亚度假酒店】
                <w:br/>
                ★美景在线 助你称霸朋友圈：
                <w:br/>
                邀您一同揭开千年之谜、消失在深海中的亚特兰蒂斯【水族馆】
                <w:br/>
                浪漫爱情相守之地——【天涯海角】
                <w:br/>
                中国首家5A海岛【分界洲岛】
                <w:br/>
                CCTV《影响力对话》战略合作伙伴【椰田古寨】
                <w:br/>
                感受天然氧吧、绿色天堂【热带植物园】
                <w:br/>
                打卡【海棠湾免税店】了解海南自贸区新政之一
                <w:br/>
                ★特别赠送：
                <w:br/>
                  纯天然健康饮品——海南椰青/人/个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广州-海口或博鳌（飞行时间约60分钟）
                <w:br/>
                各位贵宾请于指定时间在广州白云机场集合，工作人员帮助您办理乘机手续，后乘飞机前往国际旅游岛----海口市/博鳌（去程参考起飞时间：广州飞海口或博鳌 18:00-24:00之间起飞，具体航次以实际出票为准），导游接团后入住酒店。
                <w:br/>
                <w:br/>
                报名须知：我社有权根据港口及具体航班时间调整行程景点游览的先后顺序（此航班有可能调整为广州=博鳌往返，第一晚改住博鳌，住宿标准不变），变更住宿地点，保证不减少景点和游览时间的情况下，不再另行通知（有疑问请与当地导游协商），如遇自然灾害或交通管制，最终无法参观，我社不做任何赔偿。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海口海麒麟/宜尚/智选假日/巨制/新温泉或不低于以上标准的备选酒店（若飞博鳌，第一晚参考酒店：博鳌皇马假日/丽枫/白玉兰/维也纳或不低于以上标准的备选酒店）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海口或博鳌-香水湾 （车程约3小时）
                <w:br/>
                早餐后出发，前往兴隆，参观【兴隆热带植物园】（游览时间约90分钟）属国家4A景区，海南独具热带风情的“天然氧吧”，倘佯在拥有丰富氧负离子的空气之中感受绿色天堂。前往分界洲岛（车程约30分钟），游览中国首家海岛型5A级旅游景区【分界洲岛】（游览时间约120分钟）拥有热带原始岛屿所有地貌特征和稀缺资源的地理环境，与海、与天，连成一片，大美无言，从容地舒展着自己的美丽。前往香水湾入住酒店或自由活动（车程约0.5小时）。
                <w:br/>
                交通：旅游车
                <w:br/>
                景点：【兴隆热带植物园】和【分界洲岛】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香水湾阿尔卡迪亚度假酒店/三亚红塘湾建国酒店/明申高尔夫酒店或不低于以上标准的备选酒店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三亚一地
                <w:br/>
                早餐后出发，游览CCTV《影响力对话》战略合作伙伴【椰田古寨】（游览时间约120分钟）海南最美古村落，体验海南本土原生态的生活场景，感受纯正黎苗族风情。前往海棠湾（车程约30分钟）。前往【亚特兰蒂斯水族馆】（游览时间约90分钟）亚特兰蒂斯水族馆——失落的空间，86000尾海洋生物筑成的家园，为人们呈现了叹为观止的海底世界！沿着交错的迷宫隧道和主题鲜明的走廊，开启一段海底探索之旅。参观海南自贸区自贸港【三亚国际免税城】（停留约90分钟）三亚免税城总建筑面积约12万平方米，是全球规模最大的单体免税店。
                <w:br/>
                <w:br/>
                亚特兰蒂斯水族馆小孩门票要求：
                <w:br/>
                1）免费政策：身高0.9米以下的儿童免费。 
                <w:br/>
                2）门票政策：身高0.9米（含0.9米）以上的儿童需补水族馆150元/人门票（报名时补）。注意：12岁以下儿童或者70岁以上老者需至少1名18-69岁成年人陪同入园，1名成年人最多携带2名12岁以下儿童或70岁以上长者。
                <w:br/>
                交通：旅游车
                <w:br/>
                景点：【椰田古寨】、【亚特兰蒂斯水族馆】和【三亚国际免税城】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三亚雅布伦/兴安长峰/宝盛海景/鲁迅中学或不低于以上标准的备选酒店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三亚-海口或博鳌-广州（飞行约60分钟）
                <w:br/>
                早餐后出发，游览国家4A级海天一色的【天涯海角】（游览时间120分钟）有情人终成眷属的浪漫开端，南天一柱天荒地老不变的爱情圣地 。游览【亚龙湾爱立方滨海乐园】（游览时间约60分钟）中国八大最美海岸，也被誉为“天下第一湾”，景区以爱为主题，包括图腾柱水景广场、海洋谷等，集科普、文化、海洋、健康为一体的生物科技研究中心。前往海口/博鳌机场乘机返广州，结束愉快行程。。（旅行社视实际情况有权调整行程、游玩顺序及进出港口，不影响行程原定标准，此航班有可能调整为广州=博鳌往返，第一晚改住博鳌，住宿标准不变）。
                <w:br/>
                温馨提示：因航空公司或天气的原因，飞机延误或取消航班导致的延住酒店、用餐、交通等费用问题，需客人自理。
                <w:br/>
                交通：旅游车/飞机
                <w:br/>
                景点：【天涯海角】和【亚龙湾爱立方滨海乐园】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含税费（团队机票将统一出票，如遇政府或航空公司政策性调整燃油税费，在未出票的情况下将进行多退少补，敬请谅解。机票一经开出，不得更改、不得签转、不得退票。）此线路产品为全款买断机票后销售，客人一经确认出行，临时取消导致机位没有时间进行二次销售或隐瞒是失信人而产生的损失，由客人负全责。
                <w:br/>
                2、用车：根据团队人数安排7-55座旅游空调车，每人一个正座，现海南所有旅行团用车均由"海南省统一旅游汽车服务中心"根据团队人数统一派车及司机，旅行社对用车及司机服务不能直接监控，如有不便，敬请谅解。
                <w:br/>
                3、住宿：入住当地豪华度假酒店的标准双人间。每成人每晚一个床位，若出现单男单女， 没有三人间或者加床，客人需补单房差入住双标间，如参考酒店不能入住的情况下，调整入住不低于以上行程中参考备选酒店的质量标准；
                <w:br/>
                4、用餐：含5正3早（酒店房含早，不用不退）。正餐标准30/人/餐（儿童半价），10-12人/桌，此产品是打包价，所有餐食如自动放弃，款项恕不退还。餐饮风味、用餐条件与广东有一定的差异，大家应有心理准备。
                <w:br/>
                5、门票：含行程内景点首道门票（未含园中园门票及景区电瓶车）景区、酒店内设有购物场所属于自行商业行为，与旅行社无关，旅行社不接受旅游者以此作为投诉理由。
                <w:br/>
                6、儿童标准：
                <w:br/>
                ①儿童收费：2-12岁（未满12周岁）的执行小孩收费，此收费提供往返机票、车位、半价正餐、早餐、不提供住宿床位及门票费用（超高当地自理）。
                <w:br/>
                ②婴儿收费：2周岁以下（不含2周岁）的执行婴儿收费，此收费只含往返机票（不占座），不提供车位、餐位、床位及景点费用（超高当地自理）。
                <w:br/>
                7、导游服务：持证中文导游讲解服务。
                <w:br/>
                8、旅游购物：0个（海棠湾免税店不定义为旅游购物店，温馨提示：不含景区内设立的景中店、商店、过脚过路店，以及公路边设立的洗手间店）对景区内设立的商店、路店，请游客三思、如需购买或食用敬请谨慎，不做进店范畴。如自行购买商品如出现质量问题，旅行社不承担任何责任。详细见附件协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1.个人投保的旅游保险费、航空保险费、临时增加的燃油附加费,合同未约定由旅行社支付的费用（包括行程以外非合同约定活动项目所需的费用、自由活动期间发生的费用等）；
                <w:br/>
                2.行程中发生的客人个人费用（包括交通工具上的非免费餐饮费、行李超重费、住宿期间的洗衣、电话、酒水饮料费、个人伤病医疗费等）及小费等；
                <w:br/>
                3.请注意保管好自己的财物，如有财物丢失，旅行社不承担赔偿责任；
                <w:br/>
                4.如需当地专车接送旅游区至机场或不接受我司安排送机时间需另外安排用车至机场，请当地自补车费；
                <w:br/>
                5.不含广州市区到广州白云机场接送，机场集中，机场散团，不派全陪，不含旅游意外险；
                <w:br/>
                7、全程不派全陪，不含全陪。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我社有权根据港口及具体航班时间调整行程景点游览的先后顺序，变更住宿地点（城市），保证不减少景点和游览时间，不再另行通知（有疑问请与当地导游协商），如遇自然灾害或交通管制，如最终无法参观，我社不做任何赔偿!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8人以下（含8人）司机兼导游带团，根据人数安排用车，当地退餐费或协商用餐。为保证游客可如期出发，我社将与其他旅行社共同组团（拼团出发），如报名人数不足10成人无法成团，我社出团前1-2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4.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5.具体集中时间我社将在出团前1-2天电话通知，若出发前一天下午15：00前没有接到出团通知，请来电向报名门店查询。
                <w:br/>
                6. 购物：海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7.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9.我社解决投诉依据客人在当地所签“意见单”为准，有任何投诉请于当时提出， 否则无法给予处理。
                <w:br/>
                10.团队均提前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11.请游客（报名人及报名人代表之参团的全体同行人）报名时认真阅读此行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二、特别备注：
                <w:br/>
                1、强烈建议出行游客购买个人旅游意外保险，具体保险险种请在报名时向销售人员咨询并购买，出行时请将该保单资料随身携带。
                <w:br/>
                2、旅行社已经按照国家规定购买了旅行社责任保险，机场送机人推荐的保险与本社无关。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海南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9、因报价已提供综合优惠，持导游、军官、残疾、老人、教师、学生等优惠证件的客人均不再享受门票减免或其它优惠退费。。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14、亚龙湾沙滩、大小东海、为免费开放景点，如因政策性关闭或预约问题不能参观，敬请谅解(此景点为免费开放景点,如不能参观不作退款,我社不再另行通知)。每年3月底-4月初是博鳌亚洲论坛年会，期间有可能因会议因素封场，导致【亚洲论坛成立会址】、【玉带滩】、【博鳌永久会址景区】不能外观或游览，敬请谅解，本社不赔偿，不再另行通知！分界洲岛：由于受海洋性气候的影响,如因不可抗力原因导致无法登岛，将调整为同等价值景区。如客人不同意调换可按旅行社协议成本（50元/成人）退还费用给游客。
                <w:br/>
                三、安全常识：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1、此线路为散客拼团，不派全陪；为确保团队能如期出发，我公司将与本地同业共同组团出发，当地接待社专业导游接团。【接待社：海南风光假日，许可证号：L-HAN00031，质监电话：020-86311856】。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欢迎您选择到海南观光游览！为了您在海南有更好的旅行体验，特作出温馨提示：
                <w:br/>
                1、身体是革命的本钱，请70周岁以上的老年人参团时请务必出示医院开具的《健康证明》或保证身体状况健康，无健康受损病症、病史，适合本次旅游行程。这是您开心游海南的保障
                <w:br/>
                2、为保障旅行顺畅，海南的美景我们建议您和家人一起分享，请70周岁以上的老年人与家属同行。
                <w:br/>
                感谢您的理解和配合！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提供有效证件，每人需各自提供一个联系电话。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2024-04-27T10:28:27+08:00</dcterms:created>
  <dcterms:modified xsi:type="dcterms:W3CDTF">2024-04-27T10:28:27+08:00</dcterms:modified>
</cp:coreProperties>
</file>

<file path=docProps/custom.xml><?xml version="1.0" encoding="utf-8"?>
<Properties xmlns="http://schemas.openxmlformats.org/officeDocument/2006/custom-properties" xmlns:vt="http://schemas.openxmlformats.org/officeDocument/2006/docPropsVTypes"/>
</file>