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头等江南&amp;悦榕和平】华东双飞6天丨上海和平饭店+南京园博园悦榕庄+苏州尼依格罗+南浔太阳希尔顿酒店丨《繁花》取景地•黄河路丨祈愿灵隐寺丨四大园林留园丨南浔古镇丨江苏园博园丨龙坞茶园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YJ-20240408-S10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上海和平饭店】入住一晚价值3000元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【苏州尼依格罗酒店】苏州乃至江苏第一高楼苏州尼依格罗酒店，在450米云巅，以神仙视角俯瞰东方之门。走进云端之上的奢华秘境，称霸苏州天际线，独揽全城美景，领略不一样的江南风光，价值2000+！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1500+！
                <w:br/>
                <w:br/>
                ※ 大牌景点
                <w:br/>
                【飞来峰灵隐寺】灵隐飞来峰深藏古迹，江南千年石窟的隐匿与古刹的柔情，信徒礼佛香火最盛的寺庙之一！
                <w:br/>
                【中国四大名园留园】一座书香与奢华并存的江南园林，一花一树自成一景，任凭墙外的纷争喧嚣，唯有园林的静谧悠然！
                <w:br/>
                【苏韵十三城南京园博园】一眼遇千年，漫步十三展园，古风画意里的潮玩圣地！江苏园博园真的是一处值得被收录在旅行清单里的打卡圣地！
                <w:br/>
                <w:br/>
                ※ 味美美食
                <w:br/>
                【超豪华早餐】每日享用酒店自助早餐，尽享清晨悠闲而美味的时光，收获仪式感满满的品质生活；
                <w:br/>
                【浙江杭帮菜】品舌尖上的杭帮菜，各种滋味融于江南美食的情怀之中，享受江南独特的美食趣味！
                <w:br/>
                【锡城湖鲜宴】以太湖盛产的湖鲜为主料，鲜料现烹，这天下至鲜，吃在嘴里，奇嫩异常，鲜美无比！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电视剧《繁花》同款地标·黄河路】（自由活动，时间不少于30分钟）剧中生意场故事发生的主要地点，很有年代感的美食一条街，在这里可以打卡至真园、国际饭店，以及牯岭路。*苔圣园就是至真园的原型，饭店位置就在路口，拍照打卡很方便！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十里洋场•外滩】（游览时间不少于30分钟）外滩是近代上海城市的起点，也收录着整座城市的精华。沿着宽阔的黄埔江，外滩一侧百年历史的万国建筑与对岸陆家嘴的新型都市交相辉映，转眼间展现着上海的过往与繁华。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酒店打卡Tips： ①电影长廊：这是一个艺术长廊，精致复古，有各个年代在和平饭店拍摄取景的40多部经典电影海报。从《永不消逝的夜》、《阮玲玉》、《大上海1937》、《大城小事》，再到当下的《小时代》、《听风者》等。 ②历史博物馆：展示酒店历史故事和老物件。 ③老年爵士乐团：平均80岁的老年爵士乐队，曾给世界各国元首表演，在这品一杯沙逊鸡尾酒（自费），仿佛回到上世纪“黄金年代。 ④拍照打卡点：大堂正中央的八角彩色玻璃天顶，非常有仪式感；8楼龙凤台露台，可以看到外滩全貌！ 报。从《永不消逝的夜》、《阮玲玉》、《大上海1937》、《大城小事》，再到当下的《小时代》、《听风者》等。 ②历史博物馆：展示酒店历史故事和老物件。 ③老年爵士乐团：平均80岁的老年爵士乐队，曾给世界各国元首表演，在这品一杯沙逊鸡尾酒（自费），仿佛回到上世纪“黄金年代。 ④拍照打卡点：大堂正中央的八角彩色玻璃天顶，非常有仪式感；8楼龙凤台露台，可以看到外滩全貌！ 
                <w:br/>
                入住：上海和平饭店（备注：由于高标酒店规定，不可指定标间/大床，以前台安排为准；如需使用酒店泳池请提前自备泳池&amp;泳帽）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上海和平饭店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享用：明月餐厅自助提供多样化的自助早餐，早餐由新鲜食材制作的健康食品档口，营养与美味兼具！
                <w:br/>
                车赴：浙江省会、丝绸之府、休闲之都杭州；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提示：如遇西湖风景区交通管制，除公交车外，其他的车辆禁止进入西湖风景区，需要步行或是转乘公交车（此费用自理）进入景区，造成不便敬请谅解！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入住：杭州临平皇冠假日酒店或同等级酒店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车赴：湖州； 
                <w:br/>
                游览：【南浔景区5A】（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南浔太阳酒店】湖州新网红地标建筑，全球最大的球体建筑，酒店配备337间典雅舒适的客房及套房，其设计和装饰撷取了江南水乡的写意婉约，又不失精致简洁的现代感。细腻柔软的床品助力宾客的深度睡眠；智能调光模式系统、自动窗帘、无线充电设备便捷省心；宽敞独立的办公区域、高速无线上网服务、独立花洒及浴缸、“瑰珀翠”品牌洗护备品等配备暖心齐全，让宾客尽享轻松愉悦的入住时刻！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湖州—苏州
                <w:br/>
                享用：酒店中西式自助早餐，早餐十分丰盛满足，中西结合，炒菜、咖啡、甜点、面包……一应俱全。还有精致湖州特色点心供应品尝！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车赴：苏州；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自由活动：【时髦的新苏州·金鸡湖】（游览时间不少于1小时）不见了低矮的粉墙黛瓦，却有你仰起头也未必能找见的天际线。这里一反苏州的 “古”，处处彰显着高端大气国际化。快来金鸡湖畔，感受苏州人与时俱进、活在当下的态度。湖面碧波荡漾，湖边垂柳依依，花红柳绿，风景怡人，一年四季都吸引着大批游客前来观光游玩。 站在湖边，可以眺望到不远处的苏州标志性建筑— 东方之门摩天大楼，俗称的“大裤衩”。
                <w:br/>
                奢享：处于苏州国际金融中心之巅，引领未来的先锋的【苏州尼依格罗酒店】。酒店被绿树成荫的林荫大道和柳树环绕四周，伴以风光如画的运河及金鸡湖景色。作为苏州市地标性的天际酒店，迎宾大堂设于115层的云端，城市风光尽收眼底；在那里，城市达人将迎接宾客走进尼依格罗的世界。当文化、美食和盛景相遇，一系列别处难寻的天际用餐体验就此开启。无论是足迹遍布全球的旅行达人，还是洞悉城市脉动的本地行家，都能在这里收获纯粹的味觉享受。健身中心采用了环形布局，环绕着天际泳池及按摩池、天际运动室，以及天际健身房；先进器材及前沿技术，让宾客尽情释放活力。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入住：苏州尼依格罗酒店（备注：由于高标酒店规定，不可指定标间/大床，以前台安排为准；如需使用酒店泳池请提前自备泳帽&amp;泳池，酒店泳池是否开放以酒店方为准）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苏州—南京
                <w:br/>
                享用：酒店早餐，是半自助的形式，并且中西式的菜式都有，满足不同的口胃。位于大楼的115层，是苏州目前最高的餐厅，环境优雅大气，还能将迷人的苏城尽收眼底！
                <w:br/>
                车赴：无锡；
                <w:br/>
                参观：【珍珠博物馆】（参观时间不少于90分钟）位于“太湖明珠“无锡，30年传随太湖珍珠产业，引进尖端设计资源，集珍珠养殖、珍珠加工、珍珠产品研发、珍珠首饰设计、珍珠文化展示和销售于一体。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车赴：南京；
                <w:br/>
                游览：【山水园林一步一景一惊艳•江苏园博园】（游览时间不少于1.5小时）园博园地处山水形胜处，坐拥优越自然景观。更有紫东阁、时仓、水下植物园，和13座复原的江南名园等人文景观，与自然相融一体，使您充分体验生态人文的独有魅力。紫东阁紫气东来，金陵西望。作为南京东部地标紫东阁，是南京最佳日出观赏点。13城市展园江南园林甲天下，江苏十三地市，历史上各有名园风流。园博园复刻重建了十三座城市的代表性名园，重现江南园林文化。时仓园区的标志性建筑物之一三个方向不同设计的钟面分别代表着南京的过去、现在、和未来。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入住：南京园博园悦榕庄（如需享用酒店公共泡池或游泳池请游客提前自行准备泳帽&amp;泳衣，由于度假酒店以大床房为主，团队优先安排大床房，暂无法安排指定安排标间，敬请谅解）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南京—上海—广州（航班时间段：1600-2300）
                <w:br/>
                享用：酒店明月全日餐厅丰富自助早餐，开放式厨房让你一睹盘中餐诞生过程！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一晚南浔太阳希尔顿酒店，一晚苏州尼依格罗酒店，一晚南京园博园悦榕庄，一晚上海和平饭店，若单人入住或出现单男单女，请自补单房差，行程参考酒店无法接待的情况下，我社将选择其他酒店，但标准不低于上述酒店！ 
                <w:br/>
                3.用餐：行程中含5早5正，酒店内含早餐，正餐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20人成团，为保证游客可如期出发，我社将与其他旅行社共同组团（拼团出发），如客人不接受拼团出发，请报名时以书面形式注明。如报名人数不足 20成人时无法成团，或遇特殊情况（如：团队特惠机位取消或游客临时退团造成不成团等）致使团队无法按期出行，我社提前 7 天通知游客，游客可根据自身情况改线或改期，如不能更改出游计划，我社将全额退还已交团费。
                <w:br/>
                【本产品供应商：杭州远景国际旅行社有限公司，许可证号：L－ZJ00309，质监电话：020-83371233 】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2025-07-11T08:47:55+08:00</dcterms:created>
  <dcterms:modified xsi:type="dcterms:W3CDTF">2025-07-11T08:47:55+08:00</dcterms:modified>
</cp:coreProperties>
</file>

<file path=docProps/custom.xml><?xml version="1.0" encoding="utf-8"?>
<Properties xmlns="http://schemas.openxmlformats.org/officeDocument/2006/custom-properties" xmlns:vt="http://schemas.openxmlformats.org/officeDocument/2006/docPropsVTypes"/>
</file>