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中旅1号【西欧】春意盎然德法瑞意12天 | 格林德瓦菲斯特空中步道 | 瑞士连住两晚 | 科尔马 | 琉森 | 罗马 | 新天鹅堡 | 黄金列车 | 卢浮宫含人工讲解 | 塞纳河游船 | 含全餐 | 三大特色餐 | 广州直飞往返行程单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EU20240219XOZZ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【黄金列车（Golden Pass）】搭乘著名黄金列车穿梭阿尔卑斯山间，可尽情享受阿尔卑斯的湖光山色
                <w:br/>
                【瑞士云中漫步】格林德瓦被称为“梦幻山坡”，是一个由雪山环抱的高山小镇。登上菲斯特山，走上阿尔卑斯少女峰地区格林德瓦-菲斯特空中步道，体验云中漫步的美妙快感，是感受雄伟壮阔的阿尔卑斯雪山美景独特的方式
                <w:br/>
                【艺术殿堂-卢浮宫含专业人工讲解】，参观世界四大博物馆之首卢浮宫，透过对艺术珍品咫尺间的欣赏，与艺术大师们来一场跨越时空的心灵对话 
                <w:br/>
                【品酒体验】知名酒乡勃艮第，悠久历史酒庄品酒体验
                <w:br/>
                【塞纳河游船】欣赏塞纳河两岸法国著名建筑，体验法国浪漫情怀
                <w:br/>
                【童话小镇-科尔马】《中餐厅》、宫崎骏《哈尔的移动城堡》取景地，迪士尼般童话色彩小镇
                <w:br/>
                【童话城堡】游览德国童话城堡--新天鹅堡外观，感受独特的神秘与童话般的浪漫
                <w:br/>
                【浪漫水城】在举世闻名的浪漫“水都”、被誉为“亚德里亚海的明珠”--威尼斯，与圣马克广场上的鸽子邂逅相遇
                <w:br/>
                【艺术密码】寻访意大利艺术密码，在文艺复兴发源地佛罗伦萨，观赏凝聚了米开朗基罗等艺术家心血的圣母百花教堂
                <w:br/>
                【魅力罗马】 拥有2700年历史的城市永恒之都--罗马，强盛的罗马帝国至今仍难掩昔日磅礡的气势
                <w:br/>
                【名城风光】“上帝后花园”&amp;仙境小镇因特拉肯+蜜月小镇琉森，浪漫之都巴黎，邮票小国—列支敦士登，“阿尔卑斯之心”因斯布鲁克
                <w:br/>
                【经典美食】全程含餐，特别安排菲斯特午餐、法国油封烤鸡、法国红酒炖牛肉三道式，满足您的味蕾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请游客在指定时间在广州国际机场集中，由领队带领搭乘国际航班，飞往法国首都-“浪漫之都”巴黎，文艺爱好者的天堂，众多顶级博物馆带你领略欧洲艺术的灿烂荣光。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广州Q巴黎（法国）
                <w:br/>
                参考航班：CZ347  CAN/CDG  0020-0650（航班仅供参考，具体以实际为准）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【花宫娜香水博物馆】（入内约30分钟）位于巴黎歌剧院附近，馆内收藏着丰富无双的香水艺术品，为众多香水爱好者展示香水的非凡历史和诞生过程的奥秘，为人们带来灵动馥郁的感官体验。
                <w:br/>
                特别安排：【塞纳河游船】（游船时间约1小时），欣赏塞纳河两岸法国著名建筑，体验法国浪漫情怀。
                <w:br/>
                特别安排：【法国特色烤鸡】美味法式风情烤鸡，外酥里嫩，入口即化。
                <w:br/>
                游毕乘车前往酒店入住。
                <w:br/>
                交通：飞机/巴士
                <w:br/>
              </w:t>
            </w:r>
          </w:p>
        </w:tc>
        <w:tc>
          <w:tcPr/>
          <w:p>
            <w:pPr>
              <w:pStyle w:val="indent"/>
            </w:pPr>
            <w:r>
              <w:rPr>
                <w:rFonts w:ascii="宋体" w:hAnsi="宋体" w:eastAsia="宋体" w:cs="宋体"/>
                <w:color w:val="000000"/>
                <w:sz w:val="20"/>
                <w:szCs w:val="20"/>
              </w:rPr>
              <w:t xml:space="preserve">早餐：X     午餐：团队午餐     晚餐：法式烤鸡   </w:t>
            </w:r>
          </w:p>
        </w:tc>
        <w:tc>
          <w:tcPr/>
          <w:p>
            <w:pPr>
              <w:pStyle w:val="indent"/>
            </w:pPr>
            <w:r>
              <w:rPr>
                <w:rFonts w:ascii="宋体" w:hAnsi="宋体" w:eastAsia="宋体" w:cs="宋体"/>
                <w:color w:val="000000"/>
                <w:sz w:val="20"/>
                <w:szCs w:val="20"/>
              </w:rPr>
              <w:t xml:space="preserve">ibis Styles Versailles Saint Quentin en Yvelines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卢浮宫】（入内约1小时，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特别安排：【法国红酒炖牛肉三道式】是一道发源于勃艮第地区的传统的法国菜。特点是使用勃艮第红酒、高汤和辛香料将肉块焗烤长达4个钟头。
                <w:br/>
                游毕乘车前往酒店入住。
                <w:br/>
                交通：巴士
                <w:br/>
              </w:t>
            </w:r>
          </w:p>
        </w:tc>
        <w:tc>
          <w:tcPr/>
          <w:p>
            <w:pPr>
              <w:pStyle w:val="indent"/>
            </w:pPr>
            <w:r>
              <w:rPr>
                <w:rFonts w:ascii="宋体" w:hAnsi="宋体" w:eastAsia="宋体" w:cs="宋体"/>
                <w:color w:val="000000"/>
                <w:sz w:val="20"/>
                <w:szCs w:val="20"/>
              </w:rPr>
              <w:t xml:space="preserve">早餐：酒店早餐     午餐：红酒炖牛肉     晚餐：团队晚餐   </w:t>
            </w:r>
          </w:p>
        </w:tc>
        <w:tc>
          <w:tcPr/>
          <w:p>
            <w:pPr>
              <w:pStyle w:val="indent"/>
            </w:pPr>
            <w:r>
              <w:rPr>
                <w:rFonts w:ascii="宋体" w:hAnsi="宋体" w:eastAsia="宋体" w:cs="宋体"/>
                <w:color w:val="000000"/>
                <w:sz w:val="20"/>
                <w:szCs w:val="20"/>
              </w:rPr>
              <w:t xml:space="preserve">ibis Styles Versailles Saint Quentin en Yvelines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巴黎-勃艮第酒庄-法国小镇（法国）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Hôtel Siatel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法国小镇-科尔马-琉森-瑞士小镇（瑞士）
                <w:br/>
                酒店早餐后，乘车前往最具德国血统的法国小镇,被誉为欧洲最美丽小镇之一的【科尔马】（游览约1小时）。这里宛如童话故事场景的现实写真，以古色古香的运河而闻名于世，运河上不断穿梭着搭载游客的小型汽船，络绎不绝， 素有“小威尼斯”之称，靠近德国的地理位置又让这里的建筑颇具德意志色彩。据说宫崎骏拍《哈尔的移动城堡》时就曾在科尔马采风，最终将它作为动画中的小镇原型。
                <w:br/>
                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Hotel Rigi Vitznau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瑞士小镇-琉森-黄金列车-因特拉肯-菲斯特-瑞士小镇（瑞士）
                <w:br/>
                参考班次：LUCERNE –INTERLAKEN  09:06-10:55（班次仅供参考，具体以实际为准）
                <w:br/>
                酒店早餐后，特别安排搭乘瑞士著名【黄金列车】，看湖光山色，沿线极其优美的雪山草地湖畔风光闻名，如同黄金，永远留在记忆中。
                <w:br/>
                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前往瑞士受欢迎的度假胜地和远足目的地-[格林德瓦小镇]，这里有着非比寻常的壮丽山景。游览【菲斯特悬崖栈道】。
                <w:br/>
                乘坐缆车前往【菲斯特顶站】到达一个全新壮观的悬浮栈道，犹如云中漫步般的独特体验，在栈道漫步，您可以饱览阿尔卑斯山的优美风景，尽情体验雄伟山脉为您带来的震撼之美。
                <w:br/>
                特别安排：菲斯特享用特色午餐
                <w:br/>
                游毕乘车前往酒店入住。
                <w:br/>
                交通：火车/巴士
                <w:br/>
              </w:t>
            </w:r>
          </w:p>
        </w:tc>
        <w:tc>
          <w:tcPr/>
          <w:p>
            <w:pPr>
              <w:pStyle w:val="indent"/>
            </w:pPr>
            <w:r>
              <w:rPr>
                <w:rFonts w:ascii="宋体" w:hAnsi="宋体" w:eastAsia="宋体" w:cs="宋体"/>
                <w:color w:val="000000"/>
                <w:sz w:val="20"/>
                <w:szCs w:val="20"/>
              </w:rPr>
              <w:t xml:space="preserve">早餐：酒店早餐     午餐：菲斯特午餐     晚餐：团队晚餐   </w:t>
            </w:r>
          </w:p>
        </w:tc>
        <w:tc>
          <w:tcPr/>
          <w:p>
            <w:pPr>
              <w:pStyle w:val="indent"/>
            </w:pPr>
            <w:r>
              <w:rPr>
                <w:rFonts w:ascii="宋体" w:hAnsi="宋体" w:eastAsia="宋体" w:cs="宋体"/>
                <w:color w:val="000000"/>
                <w:sz w:val="20"/>
                <w:szCs w:val="20"/>
              </w:rPr>
              <w:t xml:space="preserve">Ski Lodge Engelberg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瑞士小镇-瓦杜兹-新天鹅堡-因斯布鲁克（奥地利）
                <w:br/>
                酒店早餐后，乘车前往欧洲著名"邮票小国"列支敦士登-【瓦杜兹】（游览约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乘车前往德国富森，【新天鹅堡】（远眺外观，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Hotel Tyrol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因斯布鲁克-威尼斯-意大利小镇（意大利）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前往【里托亚桥】旁的【DFS免税店百货商场】入内参观（约1.5小时），它是威尼斯的一座非常实用的4层历史建筑，典型的意大利文艺复兴风格。
                <w:br/>
                游毕乘车前往酒店入住。
                <w:br/>
                交通：巴士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Methis Hotel &amp; SPA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意大利小镇-佛罗伦萨-意大利小镇（意大利）
                <w:br/>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游毕乘车前往酒店入住。
                <w:br/>
                交通：巴士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Hotel Ristorante Alcide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意大利小镇-罗马（意大利）
                <w:br/>
                酒店早餐后，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游毕乘车前往酒店入住。
                <w:br/>
                交通：巴士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Mercure Roma West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罗马Q广州
                <w:br/>
                参考航班：CZ662  FCO/CAN  1300-0650+1（航班仅供参考，具体以实际为准）
                <w:br/>
                酒店早餐后，前往机场乘坐国际航班返回广州。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2.行程中参考酒店或同级酒店，1/2标准双人房；
                <w:br/>
                3.行程所列餐食，酒店早餐，18正餐，其中15餐为中式午晚餐五菜一汤，升级3个特色餐：法国油封烤鸡、法国红酒炖牛肉三道式、菲斯特午餐（如遇退餐10欧元/人/餐，瑞士段15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6.基本景点大门票（卢浮宫含专业讲解，塞纳河游船，格林德瓦-菲斯特往返缆车票，酒庄品酒体验），其它为外观或免费；
                <w:br/>
                7.欧洲旅游意外保险（本公司强烈要求旅客自行购买旅游意外保险，以更全面保障旅客利益）；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1.不含签证费+司机导游服务费2500元/人；
                <w:br/>
                2.全程酒店单人间附加费4000元/人（酒店单房差仅指普通单人间如要求安排大床房或标双，单房差另议）；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w:br/>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用餐说明
                <w:br/>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欧盟从 2015 年 10 月 12 日起在全世界范围内启用生物指纹录入系统，所有申根国家签证的申请者，领
                <w:br/>
                事馆将要求本人在指定时间前往当地目的地国家的签证中心录入指纹及拍照，请申请人在出团前 45 天内
                <w:br/>
                切勿远行并配合领馆的时间安排；
                <w:br/>
                ①英国、西班牙、比利时、丹麦、挪威、芬兰、希腊、捷克、克罗地亚、拉脱维亚：广州市天河区体育西路 189 号城建大厦 2/3 楼；
                <w:br/>
                ②法国、德国、瑞士、荷兰：广州市越秀区东风东路 765-769 号东宝大厦 2 层；
                <w:br/>
                ③意大利、奥地利：广州市天河区广州大道中 988 号圣丰广场 2 楼 05 室；
                <w:br/>
                2. 按照欧洲各国使馆规定，参加欧洲团队游客须随团旅游，团进团出，不可探亲访友、进行商务活动等其他目的，同时保证不离团，纯旅游是此次参团目的；
                <w:br/>
                3. 按照欧洲各国使馆规定，所有办理团队签证的客人均有可能被通知前往使馆进行面试销签，面试销签关
                <w:br/>
                系到使馆给予游客良好的记录，游客请予以配合！一般使领馆会在团队回国前后决定面试销签名单，旅行社接到通知后，会电话通知游客，面试销签所产生的费用请游客自理；
                <w:br/>
                4. 按照欧洲各国使馆规定，所有办理团队签证的客人回国抵达机场时需将护照原件、全程登机牌交回领事
                <w:br/>
                馆销签，届时会有专人向游客收取，旅行社非常感谢游客的配合！
                <w:br/>
                5. 护照销签的时间取决于各领事馆的工作进度，视淡旺季不同销签时间也不同，通常在 15－30 天左右不等，请游客在未结束销签前，建议先不要安排下一次出行，提前预订交通、住宿费等，避免产生不必要的损失；
                <w:br/>
                6. 按照欧洲各国使馆规定，在销签时会检查游客的全程登机牌，并核对航班与姓名信息，如发生信息有误
                <w:br/>
                请及时告知领队及时补救。若因客人自身原因丢失、缺损登机牌或登机牌信息有误，导致被领事馆要求前往面试，费用自理。请务必必保管好全程登机牌，以免造成不必要的损失；
                <w:br/>
                7. 按照欧洲各国使馆规定，在销签时会检查游客的护照欧盟离境章和回国入境章，如果没有或者不清楚将
                <w:br/>
                会导致被领事馆要求前往面试，费用自理。游客在回国过关后应注意检查自己的护照入境章，如有缺失或不清楚及时发现要求重盖，以免造成不必要的损失；
                <w:br/>
                8. 游客必须无条件配合欧洲领馆的消签工作，否则有可能被计入国际游客黑名单而被限制入境；
                <w:br/>
                9. 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 CIDI（签证身份书）或持中国护照同时拥有其他国家长居权的团友，请自备签证后参团；
                <w:br/>
                10.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2026-03-31T08:16:10+08:00</dcterms:created>
  <dcterms:modified xsi:type="dcterms:W3CDTF">2026-03-31T08:16:10+08:00</dcterms:modified>
</cp:coreProperties>
</file>

<file path=docProps/custom.xml><?xml version="1.0" encoding="utf-8"?>
<Properties xmlns="http://schemas.openxmlformats.org/officeDocument/2006/custom-properties" xmlns:vt="http://schemas.openxmlformats.org/officeDocument/2006/docPropsVTypes"/>
</file>