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【私享•花漾古徽州】江西+徽州高铁5天 | 黄山进，上饶出 | 黄山 | 婺女洲 | 婺源篁岭 | 望仙谷 | 屯溪 | 宏村行程单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XLC-20240205-L14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黄山市-江西省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广州东-黄山北G3072/11:41-18:41
                <w:br/>
                上饶-广州白云G1405/10:56-17:35
                <w:br/>
                参考车次，最终以落实为准。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精品小团，2人起行，超VIP服务，一价全包，亲朋好友出游首选。
                <w:br/>
                ★ 畅游世界自然文化遗产“天下第一奇山--黄山，赏云海怪石奇松。
                <w:br/>
                ★ 婺源徽州不夜城-【婺女洲】白墙黑瓦，小桥流水，误入江南水墨画 ，夜晚沉浸式体验美轮美奂的灯光秀。
                <w:br/>
                ★ 夜宿网红仙村:2023年江西最in网红打卡点，耗资26亿打造完成“绝壁神话“。
                <w:br/>
                ★ 赏花胜地：中国最美符号---婺源篁岭，带您360 度高空俯瞰万亩梯田花海。
                <w:br/>
                ★ 尊享住宿：全程入住当地豪华酒店，特别入住1晚黄山山上+1晚婺女洲度假区内酒店+1晚望仙谷景区内仙宿。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广州东-黄山北-屯溪老街
                <w:br/>
                全天：广州东乘坐中午的高铁前往黄山北（参考车次：G3068/09:09-14:42或其他车次，车程时间约5.5小时) 。乘车前往【屯溪老街】（车程约30分钟，游览约2小时）步行其间，古风扑面，旗幌飘飘，各式土产，应有尽有。是黄山市博物馆和目前中国保存最完整的，具有宋、明、清时代建筑风格的步行商业街，为全国重点文物保护单位。可自由品尝当地特色小吃，客人自行安排用餐，后入住酒店。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景点：【屯溪老街】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屯溪复华丽朗度假村或碧桂园凤凰酒店或同级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屯溪-黄山
                <w:br/>
                全天：早餐后，乘车前往中华十大名山之一、世界文化与自然遗产--【黄山风景区】（车程约1小时，含黄山大门票+往返缆车+环保车，游览约6小时），乘景区环保车上到进山口，后步行上山或自行乘缆车上山游览玉屏楼景区：青狮石、白象石、睡美人、玉屏楼、远眺天都峰、远眺黄山奇石—松鼠跳天都、近赏黄山镇山之宝-迎客松、陪客松、送客松等景点，鲤鱼跳龙门、手机石、鸳鸯戏水、远观莲蕊峰、金龟探海、龟兔赛跑、龟蛇二将守云梯、老翁入定、莲花亭、百步云梯、螯鱼洞、鳌鱼驮金龟、鳌鱼吃螺丝、螯鱼峰、练丹台， 游览海心亭，登黄山第二高峰海拔高度1860米光明顶景区：远观黄山第一高峰莲花峰，远眺红楼梦外景取景地—飞来石。游览北海景区：梦笔生花、散花坞,游览黄山四绝之一有黄山奇松云集处美称的始信峰景区：黑虎松、连理松、龙爪松、探海松、竖琴松、伟人台等景点。游览结束后，入住酒店。
                <w:br/>
                交通：汽车
                <w:br/>
                景点：【黄山风景区】
                <w:br/>
              </w:t>
            </w:r>
          </w:p>
        </w:tc>
        <w:tc>
          <w:tcPr/>
          <w:p>
            <w:pPr>
              <w:pStyle w:val="indent"/>
            </w:pPr>
            <w:r>
              <w:rPr>
                <w:rFonts w:ascii="宋体" w:hAnsi="宋体" w:eastAsia="宋体" w:cs="宋体"/>
                <w:color w:val="000000"/>
                <w:sz w:val="20"/>
                <w:szCs w:val="20"/>
              </w:rPr>
              <w:t xml:space="preserve">早餐：酒店早餐     午餐：团餐，不足8人则退餐费，客人自理餐     晚餐：团餐，不足8人则退餐费，客人自理餐   </w:t>
            </w:r>
          </w:p>
        </w:tc>
        <w:tc>
          <w:tcPr/>
          <w:p>
            <w:pPr>
              <w:pStyle w:val="indent"/>
            </w:pPr>
            <w:r>
              <w:rPr>
                <w:rFonts w:ascii="宋体" w:hAnsi="宋体" w:eastAsia="宋体" w:cs="宋体"/>
                <w:color w:val="000000"/>
                <w:sz w:val="20"/>
                <w:szCs w:val="20"/>
              </w:rPr>
              <w:t xml:space="preserve">黄山狮林大酒店或黄山玉屏楼宾馆或黄山白云宾馆或同级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黄山-宏村-婺女洲
                <w:br/>
                上午：早餐后，乘坐缆车下山，前往游览“中国画里乡村”【宏村】（车程约40分钟，游览约1.5小时）宏村是一座“牛形村落”，整个村庄从高处看，宛若一头斜卧山前溪边的青牛。雷岗为牛首，参天古木是牛角，民居为牛躯，水圳为牛肠，月沼为牛胃，南湖为牛肚，河溪上架起的四座桥梁作为牛腿。宏村三面环山，布局基本上保持坐北朝南状，基址处于山水环抱的中央。宏村的古建筑为徽式建筑，粉墙青瓦分列规整，檐角起垫飞翘，整个村落选址、布局和建筑形态，强调天人合一、尊重自然、利用自然的理想境界，使宏村村落的整体轮廓与地形、地貌、山水等自然风光和谐统一。宏村现完好保存明清民居140余幢，主要景点有：月沼、南湖、南湖书院、承志堂、宏村水圳、古树、树人堂、明代祠堂、乐叙堂等。
                <w:br/>
                下午：乘车赴【婺女洲度假区】（车程约2小时，赠送大门票，含《遇见 婺源》山水实景演出票）总占地1000余亩，建筑面积25万平方米，总投资约超25亿元，婺女洲度假区由三座岛屿（音乐岛、五显岛、芳烟岛）和两个湖泊（婺女湖、五显财神湖）组成，以婺源本土神话传说婺女飞天和婺源五显财神文化为核心，以新式徽派建筑风格为特色，充分挖掘徽州文化的美学内涵，融合了传统徽州名人，民艺，文脉的徽州特色文化，打造的中国徽艺文化旅游度假目的地，这里藏有婺源别样的春色，小桥流水，亭台楼阁，一步一景。度假区紧紧遵循古徽州的历史文化、文学艺术、传统民俗、非遗工坊、自然风光，设立主题各异的10大游览文化场馆，邀请所有远道而来的客人细品“古徽州”。
                <w:br/>
                晚上：观看山水实景演出《遇见·婺源》。婺女洲《遇见·婺源》大型实景演艺是以 婺源本土传说婺女飞天题材为背景而进行创作的，运用写意的戏剧手法，讲述了一段跨越千年的传奇故事。
                <w:br/>
                交通：汽车
                <w:br/>
                景点：【宏村】【婺女洲度假区】
                <w:br/>
              </w:t>
            </w:r>
          </w:p>
        </w:tc>
        <w:tc>
          <w:tcPr/>
          <w:p>
            <w:pPr>
              <w:pStyle w:val="indent"/>
            </w:pPr>
            <w:r>
              <w:rPr>
                <w:rFonts w:ascii="宋体" w:hAnsi="宋体" w:eastAsia="宋体" w:cs="宋体"/>
                <w:color w:val="000000"/>
                <w:sz w:val="20"/>
                <w:szCs w:val="20"/>
              </w:rPr>
              <w:t xml:space="preserve">早餐：酒店含早     午餐：团餐，不足8人则退餐费，客人自理餐     晚餐：团餐，不足8人则退餐费，客人自理餐   </w:t>
            </w:r>
          </w:p>
        </w:tc>
        <w:tc>
          <w:tcPr/>
          <w:p>
            <w:pPr>
              <w:pStyle w:val="indent"/>
            </w:pPr>
            <w:r>
              <w:rPr>
                <w:rFonts w:ascii="宋体" w:hAnsi="宋体" w:eastAsia="宋体" w:cs="宋体"/>
                <w:color w:val="000000"/>
                <w:sz w:val="20"/>
                <w:szCs w:val="20"/>
              </w:rPr>
              <w:t xml:space="preserve">婺源婺女洲无梦精品酒店或同级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篁岭-望仙谷
                <w:br/>
                上午：早餐后前往游缆【篁岭--油菜花】（车程约40分钟，含大门票+往返缆车，备注：旺季高峰期会乘坐索道或者景区交通车上下山，游览约2小时；油菜花花期一般为3月中下旬，由于花期受当地气候影响较大，可能会因具体天气导致观花不佳，敬请原谅）：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
                <w:br/>
                下午：前往【望仙谷】（赠送大门票，不去不退，车程约2小时）参观望仙谷位于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顺着夜色慢慢回到记忆里最深处。
                <w:br/>
                晚上：崖壁灯光真秀：在自然中演出，融合了实景崖壁、灯光秀演、真⼈演艺、互动体验等内容。古建筑⼤观秀：借助全息投影、声效互动等科技⼿段，让游客在观演中体验古建筑的美。
                <w:br/>
                入住望仙谷仙宿: :隐于缠绕云雾之下的清幽避世之处，民宿遵循绿色建筑的可持续环保概念，使用本地的旧瓦、旧木材、老砖等回收可利用的本土元素，采用传统的夯土建造工艺，将原生态与现代感融合演绎。住在民宿里，可晨起望集市炊烟，黄昏逛岩巷古街，夜晚赏繁星遍野，比城市幽静，比山野丰富，总有一种是你向往的生活！
                <w:br/>
                交通：汽车
                <w:br/>
                景点：【篁岭--油菜花】【望仙谷】
                <w:br/>
              </w:t>
            </w:r>
          </w:p>
        </w:tc>
        <w:tc>
          <w:tcPr/>
          <w:p>
            <w:pPr>
              <w:pStyle w:val="indent"/>
            </w:pPr>
            <w:r>
              <w:rPr>
                <w:rFonts w:ascii="宋体" w:hAnsi="宋体" w:eastAsia="宋体" w:cs="宋体"/>
                <w:color w:val="000000"/>
                <w:sz w:val="20"/>
                <w:szCs w:val="20"/>
              </w:rPr>
              <w:t xml:space="preserve">早餐：酒店含早     午餐：团餐，不足8人则退餐费，客人自理餐     晚餐：团餐，不足8人则退餐费，客人自理餐   </w:t>
            </w:r>
          </w:p>
        </w:tc>
        <w:tc>
          <w:tcPr/>
          <w:p>
            <w:pPr>
              <w:pStyle w:val="indent"/>
            </w:pPr>
            <w:r>
              <w:rPr>
                <w:rFonts w:ascii="宋体" w:hAnsi="宋体" w:eastAsia="宋体" w:cs="宋体"/>
                <w:color w:val="000000"/>
                <w:sz w:val="20"/>
                <w:szCs w:val="20"/>
              </w:rPr>
              <w:t xml:space="preserve">望仙谷仙宿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望仙谷-上饶-广州白云
                <w:br/>
                上午：早餐后，乘车前往上饶乘坐高铁返回广州白云站（参考车次：G1405/10:56-17:35或其他车次），结束愉快的旅程！
                <w:br/>
                交通：汽车/高铁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1.大交通：广州东-黄山北，上饶-广州白云 往返高铁/动车二等票；
                <w:br/>
                （根据铁路局2020年最新通知,所有高铁票或火车票一经票点出票，都需要持客人身份证原件方可退票或者改签，由此带来不便，敬请谅解）
                <w:br/>
                （注意：由铁路票务系统随机出票，故无法指定连座或指定同一车厢，敬请见谅！ ）
                <w:br/>
                2.住宿：屯溪、黄山山上、婺女洲入住当地豪华酒店标间，望仙谷指定入住一晚望仙谷仙宿；酒店住宿若出现单男单女，客人须与其它同性客人同住，若不能服从旅行社安排或旅行社无法安排的，客人须当地补房差入住双人标间。（补房差加1900元/人，不占床减1600元/人）
                <w:br/>
                3. 用餐：4早6正餐（正餐餐标40元/人餐，十人一桌，八菜一汤，人数若不足10人，菜式酌减或退餐费自理）。
                <w:br/>
                4. 门票：黄山大门票，黄山往返缆车，黄山环保车，婺女洲门票（入住景区内酒店赠送大门票，不去不退），《遇见 婺源》山水实景演出票，篁岭大门票，篁岭往返缆车，望仙谷大门票（入住仙宿赠送大门票，不去不退）。
                <w:br/>
                5. 导游：当地优秀专业导服。
                <w:br/>
                6. 用车：当地旅游空调车（保证一人一个正座）；此线路因山路较多且地理环境较特殊大巴只
                <w:br/>
                适用底盘高国产旅游车，不便之处，敬请谅解。
                <w:br/>
                7.小童：1.4米以下按儿童收费（含全价早餐，含半价正餐；占车位导服；不含往返高铁票，产生自理；不含小孩床位；不含小孩景区大门票，产生自理）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不含广州高铁站往返接送，请客人自行前往广州高铁站集合。（具体高铁站以出团通知书为准）
                <w:br/>
                2. 由于不可抗拒原因而需要变更行程时产生的费用（包括但不限于自然灾害、航班延误或取消、车辆故障、交通意外等）
                <w:br/>
                3 旅游意外保险及航空保险，建议客人报名时自行购买。
                <w:br/>
                4.庐山婺源酒店不含一次性洗漱用品，请游客自行携带。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南昌新旅程国际旅行社有限公司，许可证号：L-JX00859，质监电话13922114510。此团2人成团，为保证游客可如期出发，我社将与其他旅行社共同组团（拼团出发），如客人不接受拼团出发，请报名时以书面形式注明。如报名人数不足 2成人时无法成团，或遇特殊情况（如：团队特惠机位取消或游客临时退团造成不成团等） 致使团队无法按期出行，我社提前7天通知游客，游客可根据自身情况改线或改期， 如不能更改出游计划，我社将全额退还已交团费。
                <w:br/>
                2、我司在不影响原行程游玩标准及游览景点的前提下，根据航空公司机票或火车票高铁票出票时间调整出入港口及行程游玩顺序。具体的行程游览顺序将根据航班安排的首末站城市最终确定。客人对航班及出入港口有特别要求的，请于报名时向我社前台同事 说明，并将要求写在报名表上，否则我社视客人已清楚旅行社以上安排，同意并接受旅行社安排。行程游览顺序或用餐安排将根据游玩期间实际情况最终确认，如有调整由当地导游与游客签名确认。
                <w:br/>
                3、高铁票均为系统随机出票，故无法指定连坐或指定同一车厢，敬请见谅。
                <w:br/>
                4、团队均提前 7 天或以上订购机票、酒店、车辆、门票等，如客人报名后退团（含 改期，改线，更改登机姓名或证件号码等），根据合同的扣款标准，我社将扣除实际损失费用（机票、火车票、门票、酒店、车费分摊等，我社不提供机票报销单据，客 人可自行前往航空公司办理），特此说明。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6、若因客人自身原因（含感冒等原因，导致身体不适合继续行程）中途离团或放弃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7、免费景点及赠送项目如发生优惠、免票、自愿放弃或因航班时间、天气、政策性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 社无关，敬请注意。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 名表及补充约定》之附件。
                <w:br/>
                <w:br/>
                其他备注：
                <w:br/>
                1.我社根据火车票高铁票的出票时间调整行程及港口，但不影响原标准及游览景点。具体的行程游览顺序将根据航班安排的首末站城市最终确定,并且以我社出发前给予的行程为准。
                <w:br/>
                2.同一团种采用不同交通工具抵达目的地，回程根据航班或火车或高铁时刻的前后顺序，分别送客人前往机场或火车站或高铁站，后返广州的客人先在市区自由活动等候。
                <w:br/>
                3.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4.行程所列酒店如因节假日房间爆满等特殊原因无法安排，以我社出发前给予的行程为准。
                <w:br/>
                5.如遇不可抗力因素（如塌方、大雪塞车、天气、航班、火车延误等原因），造成行程延误或不能完成游或缩短游览时间，不视旅行社违约，未能完成游览的景点我社只按旅行社协议门票价格退还，并参照按《广东省国内旅游组团合同》第三条处理。
                <w:br/>
                6.旅游者参加打猎、潜水、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体伤害。旅游者参加此类活动应当购买相应的个人意外保险。如非旅行社责任造成的旅游者意外伤害，旅行社不承担相应的赔偿责任。
                <w:br/>
                7.离团：客人擅自、强行离团或不参加行程内的某项团队活动（含酒店、用餐、景点等），发生此类情况一切后果请客人自行承担，客人离团期间的一切行为与旅行社无关。
                <w:br/>
                8.退团：客人因自身原因退团，除按照旅游组团合同承担违约金之外，还需要承担已经产生的业务损失费，包括但不限于火车费用、酒店费用、车辆分摊费用等。
                <w:br/>
                9.由于当地原因,旅游车有可能出现套车现象,敬请注意！
                <w:br/>
                10.行程中途经的休息站、加油站、公共卫生间等地停留仅供休息和方便之用，游客购物为个人自主行为，游客因购物产生的纠纷与本社无关。
                <w:br/>
                11.公园、博物馆、展览馆、体验馆、制作工场附设商品销售为景区设施，仅供了解当地特色文化之用，游客购物为个人自主行为，游客因购物产生的纠纷与本社无关，且回团后不协助处理退货手续，敬请注意。
                <w:br/>
                12.由于晒秋景观属于当地传统农俗，实际景观根据当地农户情况而定！
                <w:br/>
                13.当地花观赏期视当地气候和条件而定，如因当地条件和气候影响景观，我社不负赔偿责任，敬请谅解！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2024-05-20T12:30:43+08:00</dcterms:created>
  <dcterms:modified xsi:type="dcterms:W3CDTF">2024-05-20T12:30:43+08:00</dcterms:modified>
</cp:coreProperties>
</file>

<file path=docProps/custom.xml><?xml version="1.0" encoding="utf-8"?>
<Properties xmlns="http://schemas.openxmlformats.org/officeDocument/2006/custom-properties" xmlns:vt="http://schemas.openxmlformats.org/officeDocument/2006/docPropsVTypes"/>
</file>