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【深圳惠州五星联游】深圳纯玩2天丨住欧汇大酒店丨叹海鲜自助晚餐丨盐洲岛静看日出日落丨一街两制【中英街】&amp;最美盐田海滨栈道行程单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TX-20251018SP60835767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出发点：08:00梅东路（杨箕地铁D出口）
                <w:br/>
                08:40基盛万科肯德基门口（番禺广场地铁站E出口）
                <w:br/>
                以下上车点 广州3区（白云区、黄埔区、南沙区）4人起接  
                <w:br/>
                （安排大巴/接驳车/打车报销，不指定安排、上车时间当天按排）
                <w:br/>
                白云区：江高碧罗海酒店、人和镇政府、太和地铁站A出口
                <w:br/>
                黄埔区：大沙地地铁A出口、萝岗香雪牌坊
                <w:br/>
                南沙区：大岗镇政府、今洲广场旁星河盛世华润万家门口、黄阁麒麟广场车站
                <w:br/>
                非以上车点各区3区（含广从、南沙、黄埔）上车点15人起接不足人数补80元/人车差
                <w:br/>
                <w:br/>
                下车点：原上车点
                <w:br/>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*船游考洲洋、观海上生蚝排场
                <w:br/>
                *天空之境“茶卡盐湖”—古法晒盐场
                <w:br/>
                *盐洲岛静看日出日落，打卡网红白沙村 
                <w:br/>
                *入住欧汇大酒店，享自助早餐、海鲜自助晚餐
                <w:br/>
                *漫步一街两制【中英街】、深圳最美海滨栈道
                <w:br/>
                *跨越伶仃洋·百亿项目·难度世界前十·深中通道
                <w:br/>
                *娱乐升级：8人以上安排麻将（2个名额）15人以上安排KTV（1个名额）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第一天：广州—中英街—盐田海滨栈道—白沙村                           含： 自助晚餐     住：欧汇大酒店
                <w:br/>
                广州出发，沿途接齐各位贵宾后，乘车穿越【深中通道】，伶仃洋上，再现“通途”。深中通道横跨伶仃洋、连接珠江口东西两岸的“深中通道”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11：00 前往盐田区沙头角镇【中英街】（自理午餐+游玩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13：30 前往【盐田海滨栈道】漫步（车程约7分钟，游玩约40分钟），盐田海滨栈道是一条位于广东省深圳市盐田区的海滨绿道，全长19.5公里。西起中英街古塔公园，沿着黄金海岸线，串联起沙头角、盐田港、大梅沙，东至小梅沙公园。
                <w:br/>
                14：30 前往【白沙村】船游考洲洋、观海上生蚝排场（车程约1.5小时，游览约1小时）在白沙村进行村庄、滩涂、红树林、白鹭和日落等题材拍摄，拍摄鱼排，这里有小“霞浦”之称哦.....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第二天：唐甲村盐场—黑排角—返程                                                          含：早餐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2.用餐：含1正1早（团队定制美食，不用不退。行程用餐自理期间导游推荐当地或附近用餐，费用自理，客人可自由参与）；
                <w:br/>
                3.住宿：盐洲岛欧汇大酒店；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2026-06-27T01:13:26+08:00</dcterms:created>
  <dcterms:modified xsi:type="dcterms:W3CDTF">2026-06-27T01:13:26+08:00</dcterms:modified>
</cp:coreProperties>
</file>

<file path=docProps/custom.xml><?xml version="1.0" encoding="utf-8"?>
<Properties xmlns="http://schemas.openxmlformats.org/officeDocument/2006/custom-properties" xmlns:vt="http://schemas.openxmlformats.org/officeDocument/2006/docPropsVTypes"/>
</file>