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中旅1号【惠·休闲】澳门湾区乐游2天 （澳门住1晚）（A1-2）行程单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MK20231224MO02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上车点:
                <w:br/>
                08:45海珠广场华厦大酒店（近地铁站A/F出口）
                <w:br/>
                09:15番禺广场（近地铁站E出口）（10人起）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1、打卡珠海新地标--建于海上的日月贝。
                <w:br/>
                2、港珠澳大桥公路口岸-赴澳通关便捷
                <w:br/>
                3、参观特色景点主教山【西望洋】、【妈阁庙】、【官也街】；
                <w:br/>
                4、特别安排，澳门轻轨乘坐体验。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广州--珠海--澳门
                <w:br/>
                指定地点接贵宾（按上车点时间顺序接），乘旅游巴士前往珠海。
                <w:br/>
                       珠海被人们誉为浪漫之都，幸福之城，是全国旅游胜地四十佳之一的城市，她以其独有的魅力和风光，在众多的滨海城市中格外显眼，成为了多少人心目中的诗和远方。【珠海日月贝】是珠海地标性建筑之一，他唯美的设计吸引了无数游人到此，选址在野狸岛，面朝情侣路，东临香炉湾，与野狸岛隔海湾相望。建于海岛上的歌剧院，它由一大一小两组形似贝壳的建筑构成，取自“珠生于贝，贝生于海”，因此也得美称“日月贝”。
                <w:br/>
                       安排午餐时间（午餐自理）。
                <w:br/>
                       约13：30抵达港珠澳大桥公路口岸。
                <w:br/>
                       后凭证件自行过关进入澳门。抵达后车观望海观音、西湾湖、旅游塔。澳门【西望洋】一个藏着唯美教堂的地方，可俯瞰澳门美景，瞭望台的上可以看到澳门塔、前澳督府、西湾大桥和标志性建筑葡京大楼。前往最著名的名胜古迹之一【妈阁庙】。安排轻轨乘坐体验（最新开通氹仔到妈阁庙段，如遇特殊情况停运则改乘旅游车)。最后往【官也街】集聚澳门特色美食手信一条街。
                <w:br/>
                行程完满结束。指定时间集合后送酒店办理入住。
                <w:br/>
                <w:br/>
                <w:br/>
                （以上行程游览先后顺序仅供参考！有可能与入住不同酒店客人同车出发游览。按酒店的远近送客人入住酒店。我社会视乎实际团队操作情况，有权对景点游览的先后顺序作合理的调整，不另做通知。祝君旅途愉快！）
                <w:br/>
                交通：旅游车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澳门经济酒店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
                <w:br/>
                全天餐自理、交通自理。
                <w:br/>
                <w:br/>
                享受一个没有Morning Call的早晨（中午11:30前退房）。
                <w:br/>
                自由安排澳门的玩乐行程，开启全天的澳门探索之旅。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2天游：广州到珠海单程交通（保证每人1正座），第一天行程内珠海景点、澳门景点游览，1晚澳门酒店住宿（每成人每晚1个床位）、澳门用车（保证每人1正座）、澳门导游费用及小费。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3、如标准成人价单数报名，需补房间差价。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***澳门游览线路，由符合澳门当地资质旅行社承接，澳门段旅游服务***
                <w:br/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4、此团40 人成团。若人数少于40人出团或不可抗力因素，我社将提前2天通知客人，建议客人改期、改线路或者退团处理，不另作赔偿！望知悉理解！
                <w:br/>
                5、单1人报名需补单房差（1间房2床位。标准成人报价含1人床位费，如单数报名需补单房差）。若出现单男单女，客人须报名时补房差入住双人间。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此团40人以上成团。若人数少于40人出团或不可抗力因素，我社将提前2天通知客人，建议客人改期、改线路或者退团处理，不另作赔偿！望知悉理解！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2025-12-26T00:15:12+08:00</dcterms:created>
  <dcterms:modified xsi:type="dcterms:W3CDTF">2025-12-26T00:15:12+08:00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