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埃及阿联酋迪拜双国联游10天 |卢克索神庙｜卡纳克神庙 | 伊斯兰教老城区 | 阿米尔清真寺 | 吉萨金字塔群 | 埃及国家博物馆 | 谢赫扎伊德清真寺 | 阿法迪文化小镇 | 阿拉伯风味午餐（深圳EK）行程单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AA1700102145WZ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去程：深圳-迪拜（参考航班：EK329  2355/0340+1）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
                <w:br/>
                EK深圳起止，全程乘坐豪华阿联酋航空公司班机，享受空中优质服务
                <w:br/>
                <w:br/>
                <w:br/>
                <w:br/>
                出行无忧：
                <w:br/>
                20人独立精品团
                <w:br/>
                品质团，全程不进购物店
                <w:br/>
                安排5年以上有经验优秀领队陪同服务及3年以上有经验导游，专业的讲解服务
                <w:br/>
                埃及段14人或以上，升级50座大巴车，更舒适
                <w:br/>
                全程无忧，境外正餐全安排，不用发愁吃什么
                <w:br/>
                每人赠送埃及流量卡和一份埃及特色小礼物
                <w:br/>
                特别安排旅游5件套：一次性拖鞋、眼罩、耳塞、充气枕、万能转换插头，让您轻松安心游
                <w:br/>
                <w:br/>
                游历两国，跨越五城：
                <w:br/>
                【开罗】埃及首都，非洲及阿拉伯世界最大城市，横跨尼罗河，是整个中东地区的政治经济、文化和交通中心
                <w:br/>
                【红海】一半是火焰，一半是海水的，沙滩与海边的度假圣地
                <w:br/>
                【卢克索】埃及古城，拥有世界上最大的露天博物馆，有着“宫殿之城”的美誉
                <w:br/>
                【迪拜】新晋世界时尚之都、奢华之都
                <w:br/>
                【阿布扎比】阿联酋首都、最为低调的土豪城市
                <w:br/>
                <w:br/>
                地道玩法：
                <w:br/>
                搭乘尼罗河小帆船费卢卡畅游尼罗河
                <w:br/>
                体验埃及当地马车游览卢克索神庙
                <w:br/>
                乘坐尼罗河上最著名的费卢卡小风帆沿途欣赏尼罗河两岸风光
                <w:br/>
                特别安排阿联酋加长豪车游迪拜，欣赏两岸风光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   参考国际航班： EK329   SZXDXB  2355/0500+1       飞行时间：约9小时5分钟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迪拜-开罗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午餐：金字塔景观餐厅餐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晚餐：当地烤鱼套餐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红海推荐自选项目：【红海出海】（约5小时，须提前预定，后附价格表）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下午：车观【宫殿Baroon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晚上：指定时间前往餐厅用餐，送回酒店办理入住休息。
                <w:br/>
                <w:br/>
                今日体验：在汗哈利集市安排下午茶，一杯特别的【薄荷果汁或芒果榨果汁】（二选一）
                <w:br/>
                <w:br/>
                推荐自选项目：开罗【夜游尼罗河】乘坐尼罗河游轮（大约2小时）沿着尼罗河行驶，可以边观赏
                <w:br/>
                尼罗河两岸美丽的夜景，边尝游轮自助晚餐和甜品，映衬着尼罗河美丽的夜色，还可欣赏到有名的翩翩起舞的肚皮舞娘。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w:br/>
                参考航班：EK928	CAIDXB  1230/1745    飞行时间：约3小时15分钟  
                <w:br/>
                上午：酒店享受早餐，指定时间前往开罗机场，飞往迪拜。
                <w:br/>
                下午：抵达迪拜后（无须填入境卡，过关时间约1.5小时左右，需在入境柜台配合照眼角膜）。
                <w:br/>
                导游接机后乘车前往酒店办理入住，车程约2小时。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午餐：飞机餐     晚餐：小火锅晚餐   </w:t>
            </w:r>
          </w:p>
        </w:tc>
        <w:tc>
          <w:tcPr/>
          <w:p>
            <w:pPr>
              <w:pStyle w:val="indent"/>
            </w:pPr>
            <w:r>
              <w:rPr>
                <w:rFonts w:ascii="宋体" w:hAnsi="宋体" w:eastAsia="宋体" w:cs="宋体"/>
                <w:color w:val="000000"/>
                <w:sz w:val="20"/>
                <w:szCs w:val="20"/>
              </w:rPr>
              <w:t xml:space="preserve">入住阿布扎比国际五星酒店Grand Millenium Al wahda或同级酒店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车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车观【阿布扎比卢浮宫】，阿布扎比卢浮宫于2017年开幕，诞生于法国与阿拉伯联合酋长国一次史无前例的文化合作，既是法国在海外最大的文化项目，也是阿拉伯世界首家国际性综合博物馆。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入住阿联酋迪拜五星酒店 asiana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上午：酒店享用早餐后，特别安排阿联酋【加长豪车游】迪拜，欣赏两岸风光。
                <w:br/>
                【The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交通：大巴
                <w:br/>
              </w:t>
            </w:r>
          </w:p>
        </w:tc>
        <w:tc>
          <w:tcPr/>
          <w:p>
            <w:pPr>
              <w:pStyle w:val="indent"/>
            </w:pPr>
            <w:r>
              <w:rPr>
                <w:rFonts w:ascii="宋体" w:hAnsi="宋体" w:eastAsia="宋体" w:cs="宋体"/>
                <w:color w:val="000000"/>
                <w:sz w:val="20"/>
                <w:szCs w:val="20"/>
              </w:rPr>
              <w:t xml:space="preserve">早餐：酒店早餐     午餐：阿拉伯风味餐     晚餐：中式餐10菜1汤   </w:t>
            </w:r>
          </w:p>
        </w:tc>
        <w:tc>
          <w:tcPr/>
          <w:p>
            <w:pPr>
              <w:pStyle w:val="indent"/>
            </w:pPr>
            <w:r>
              <w:rPr>
                <w:rFonts w:ascii="宋体" w:hAnsi="宋体" w:eastAsia="宋体" w:cs="宋体"/>
                <w:color w:val="000000"/>
                <w:sz w:val="20"/>
                <w:szCs w:val="20"/>
              </w:rPr>
              <w:t xml:space="preserve">入住阿联酋迪拜五星酒店 asiana hotel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w:br/>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阿联酋国际五星酒店参考：park rotana或Millennium Al Rawdah或Avani Hotel Deira Dubai或 Asiana Hotel或同级酒店；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2、全程单房差RMB3500元/人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1、护照扫描件：非空页需要全部彩色扫描，护照有效期必须至少有6个月
                <w:br/>
                2、中东非签证资料表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2025-12-24T22:27:48+08:00</dcterms:created>
  <dcterms:modified xsi:type="dcterms:W3CDTF">2025-12-24T22:27:48+08:00</dcterms:modified>
</cp:coreProperties>
</file>

<file path=docProps/custom.xml><?xml version="1.0" encoding="utf-8"?>
<Properties xmlns="http://schemas.openxmlformats.org/officeDocument/2006/custom-properties" xmlns:vt="http://schemas.openxmlformats.org/officeDocument/2006/docPropsVTypes"/>
</file>