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【中旅1号】阿联酋迪拜、沙迦、阿布扎比、拉斯海马四大酋长国深度文化联游6天 | 广州直飞 | 夜海游船 | 阿布扎比卢浮宫 | '八星'酋长皇宫酒店自助午餐 | 未来博物馆 | THE VIEW俯瞰棕榈岛 | “沙迦之心”遗产区行程单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AA202310001UAE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18:30/00:05+1
                <w:br/>
                回程：CZ384 DXBCAN  01:55/12:50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2、阿联酋文化探索之旅：“阿拉伯世界文化之都”【沙迦】、“奇迹与梦想之城”【迪拜】、阿联酋首都【阿布扎比】、阿联酋最北部的酋长国【拉斯海马】，全程纯玩不进店！
                <w:br/>
                3、舒适体验：全程入住国际五星酒店，开启悠闲度假模式！
                <w:br/>
                4、全新探索：打卡极具创意的现代建筑艺术：【雨屋】、【迪拜未来博物馆】、【迪拜金相框】、【卢浮宫】、【亚伯拉罕诸教之家】，发现更多未来世界的可能性。
                <w:br/>
                5、阿拉伯风情游：深入【沙迦之心（Heart of Sharjah）】遗产区、走访美丽典雅的【谢赫扎耶德清真寺】、探访传统的绿洲村落【Heritage Village民族村】、体验迪拜传统的交通工具之一【水上的士ARBA】，探寻【阿法迪历史街区】时光旧痕。
                <w:br/>
                6、重本安排：登上全新网红打卡点【The View】，在观景台360度鸟瞰迪拜地标【朱美拉棕榈岛】。
                <w:br/>
                7、饕餮盛宴：特别安排在被誉为“八星”的【酋长皇宫酒店】，品尝汇集了国际各地美食的丰盛自助餐，同时在宽敞的露台上驻足远眺迷人的海滩和港口。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参考航班：CZ383 18:30/00:05+1，飞行时间约9小时35分（时差：迪拜比北京时间晚4个小时）
                <w:br/>
                指定时间于广州白云国际机场集合出发，办理登机及出境手续，搭乘国际航班飞往阿联酋迪拜。
                <w:br/>
                次日凌晨抵达迪拜国际机场后，办理入关手续。旅行社代表举牌接机，导游介绍当地的风俗习惯，随后送至酒店入住，调整时差！
                <w:br/>
                交通：飞机
                <w:br/>
                景点：【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Marriott 或 Radisson 或 Mövenpick 或 Millennium 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迪拜DUBAI-沙迦SHARJAH-迪拜DUBAI
                <w:br/>
                酒店早餐后，前往文化探源之旅的第一站，有“阿拉伯世界文化之都”美誉的【沙迦】（车程约45分钟）。抵达沙迦最大的古迹保护项目【沙迦之心（Heart of Sharjah）】遗产区。参观沙迦历史上最大、最重要的遗产建筑之一的【沙迦城堡博物馆（Sharjah Fort  Al Hisn）】（约30分钟）。沿途外观【沙迦伊斯兰文明博物馆（Sharjah Museum of Islamic Civilization）】，贴满金箔的屋顶让它在“沙迦之心”里格外醒目。
                <w:br/>
                随后前往永久落户在沙加的、全球著名网红景点【雨屋（Rain Room）】（约30分钟），“倾盆雨中走，滴水不沾身”的神奇景象，让每个体验过的人都惊呼连连。雨屋融合了新派艺术、尖端科技和自然元素，是对当代实验性艺术的匠心诠释。
                <w:br/>
                外观【文化广场】、【古兰经纪念碑】、【法萨尔王清真寺】（约 20 分钟），沿途车观【沙迦酋长皇宫】。
                <w:br/>
                随后前往享用午餐，后送回迪拜酒店，自由活动享受悠闲时光。（下午不含车、导，晚餐自理）
                <w:br/>
                交通：汽车
                <w:br/>
                景点：【沙迦城堡博物馆（Sharjah Fort  Al Hisn）】最初用作防御工事，也曾是沙迦政府的总部和统治者卡西米家族（Al Qasimi family）的住所，城堡采用阿拉伯湾（Arabian Gulf）的深海珊瑚石建造，拥有厚实的城墙、高耸的防御墙和瞭望塔，坚固无比。
                <w:br/>
                自费项：项目推荐：【沙漠冲沙之旅】
                <w:br/>
                参考价格：95美金/人，活动时间：15:30-21:30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Marriott 或 Radisson 或 Mövenpick 或 Millennium 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—阿布扎比ABU DHABI
                <w:br/>
                酒店早餐后，前往【Jumeirah海滨天然浴场】，外观号称“七星”的【帆船酒店】（约10分钟），这里是迪拜的打卡胜地，朱美拉海滩游人如织，多是热衷于与它合影留念。
                <w:br/>
                特别安排：登上全新网红打卡点【The View】（约1小时），在观景台360度鸟瞰迪拜地标【朱美拉棕榈岛】，置身于此，你可以欣赏到迪拜热门地标建筑勾勒出的极致美景。
                <w:br/>
                乘车前往首都阿布扎比（车程约1.5小时），特别安排前往号称“八星”的【酋长皇宫酒店】乐旺多姆餐厅享用自助午餐，这座用30亿美金“堆”出来的被誉为全世界造价最贵的酒店，与帆船酒店齐名，极具“皇者气派”，餐厅在室内和户外露台均设有雅座，丰盛的自助餐汇集了国际各地美食，您可在宽敞的露台上驻足远眺迷人的海滩和港口。
                <w:br/>
                午餐后，前往参观【Heritage Village民族村】（约30分钟），了解沙漠传统的生活方式.
                <w:br/>
                随后参观耗资五十五亿美元建造的【谢赫扎耶德清真寺】（约1小时）
                <w:br/>
                【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独家安排打卡【WAHAT AL KARAMA民族英雄纪念碑广场】（约15分钟），广场占地46000平方米，纪念碑是一座永久纪念碑，以怀念阿拉伯联合酋长国自1971年以来的英雄士兵、警察、外交官及平民，与阿布扎比举世闻名的谢赫扎耶德大清真寺正对，此处是拍摄清真寺的绝佳位置。
                <w:br/>
                交通：汽车
                <w:br/>
                自费项：项目推荐：【阿布扎比总统府Qasr Al Watan（含灯光秀）】
                <w:br/>
                参考价格：50美金/人，含宫殿及花园导览，讲解服务及司导加班费、停车费等。参观阿拉伯联合酋长国首都阿布扎比的Qasr Al Watan，这是一个位于总统府大院内的新文化地标。这座令人难以置信的宫殿充满了知识，为世界提供了对阿拉伯遗产和当代政府的第一次见解。傍晚前往指定区域观看Palace in Motion（灯光秀），将用壮观
                <w:br/>
              </w:t>
            </w:r>
          </w:p>
        </w:tc>
        <w:tc>
          <w:tcPr/>
          <w:p>
            <w:pPr>
              <w:pStyle w:val="indent"/>
            </w:pPr>
            <w:r>
              <w:rPr>
                <w:rFonts w:ascii="宋体" w:hAnsi="宋体" w:eastAsia="宋体" w:cs="宋体"/>
                <w:color w:val="000000"/>
                <w:sz w:val="20"/>
                <w:szCs w:val="20"/>
              </w:rPr>
              <w:t xml:space="preserve">早餐：√     午餐：“八星”【酋长皇宫酒店】乐旺多姆餐厅自助午餐     晚餐：√   </w:t>
            </w:r>
          </w:p>
        </w:tc>
        <w:tc>
          <w:tcPr/>
          <w:p>
            <w:pPr>
              <w:pStyle w:val="indent"/>
            </w:pPr>
            <w:r>
              <w:rPr>
                <w:rFonts w:ascii="宋体" w:hAnsi="宋体" w:eastAsia="宋体" w:cs="宋体"/>
                <w:color w:val="000000"/>
                <w:sz w:val="20"/>
                <w:szCs w:val="20"/>
              </w:rPr>
              <w:t xml:space="preserve">Dusit Thani 或 Conrad 或 Marriott 或 Mercure 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阿布扎比ABU DHABI—迪拜DUBAI—哈伊马角（拉斯海马）RAS AL KHAIMAH
                <w:br/>
                酒店早餐后，前往【萨迪亚特岛Saadiyat Island】，参观极具艺术设计感的【亚伯拉罕诸教之家】（约1小时），位于萨迪亚特（Saadiyat）文化区，并在完成后跻身成为这一城市的标志性项目。项目包含了三个独立的礼拜之处及配套的聚集和对话空间：一座伊斯兰教清真寺、一座基督教堂、以及一座犹太会堂。前往参观【阿布扎比卢浮宫】（约1小时），这是阿拉伯世界首座面向全世界的跨文化博物馆，它将通过融汇不同文明，以新的视角展示人类共通的历史，成为照亮全世界的文化灯塔。
                <w:br/>
                随后乘车返回迪拜（车程约1.5小时）,午餐特别安排品赏【阿拉伯风味餐】。
                <w:br/>
                下午继续乘车前往阿联酋第四大酋长国【拉斯海马】（车程约1.5小时），途经【阿治曼】海滨美景，参观【哈伊马角国家博物馆】（约45分钟），这是一个建于18世纪的古老要塞，曾经是酋长的宫殿，现在收藏了许多珍贵的文物和考古发现，展示了拉斯海马的过去和现在。
                <w:br/>
                抵达后入住酒店，稍作休整，您可在此观赏美丽的海滨日落。
                <w:br/>
                晚上特别安排中式火锅餐。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交通：汽车
                <w:br/>
                景点：【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w:t>
            </w:r>
          </w:p>
        </w:tc>
        <w:tc>
          <w:tcPr/>
          <w:p>
            <w:pPr>
              <w:pStyle w:val="indent"/>
            </w:pPr>
            <w:r>
              <w:rPr>
                <w:rFonts w:ascii="宋体" w:hAnsi="宋体" w:eastAsia="宋体" w:cs="宋体"/>
                <w:color w:val="000000"/>
                <w:sz w:val="20"/>
                <w:szCs w:val="20"/>
              </w:rPr>
              <w:t xml:space="preserve">早餐：√     午餐：阿拉伯风味餐     晚餐：中式火锅餐   </w:t>
            </w:r>
          </w:p>
        </w:tc>
        <w:tc>
          <w:tcPr/>
          <w:p>
            <w:pPr>
              <w:pStyle w:val="indent"/>
            </w:pPr>
            <w:r>
              <w:rPr>
                <w:rFonts w:ascii="宋体" w:hAnsi="宋体" w:eastAsia="宋体" w:cs="宋体"/>
                <w:color w:val="000000"/>
                <w:sz w:val="20"/>
                <w:szCs w:val="20"/>
              </w:rPr>
              <w:t xml:space="preserve">雅高集团马瑞安岛温泉度假村(Marjan Island Resort &amp; Spa Managed by Accor或同级国际五星酒店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哈伊马角（拉斯海马）RAS AL KHAIMAH—迪拜DUBAI
                <w:br/>
                酒店早餐后，随后返回迪拜（车程约1.5小时），前往坐落于迪拜湾畔的【阿法迪历史街区 (Al FahidiHistoricalNeighbourhood)】（约45分钟），在City Walk中探索迪拜的文化、遗产及建筑艺术，领略19世纪中期迪拜老城区的生活风貌，探寻时光旧痕。
                <w:br/>
                参观完老城区后，前往体验迪拜传统的交通工具之一【水上的士ARBA】（约15分钟），体验古时候早期的阿拉伯人往返迪拜运河两岸的场景，之后前往当地著名的【黄金及香料市场】（约1小时）。
                <w:br/>
                午餐后，下午前往参观【迪拜未来博物馆】（约1小时），之后沿途外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w:br/>
                随后前往乘坐【迪拜夜海游船】（全程游览时间约2小时）乘坐传统的游船夜游迪拜湾，船上观赏日落，别有一翻风味，边享晚餐边赏迪拜河两岸的唯美夜景，度过一个不一样的阿拉伯之夜!
                <w:br/>
                活动结束后，乘车送往机场，搭乘次日凌晨国际航班返回广州。
                <w:br/>
                交通：汽车
                <w:br/>
                景点：【迪拜未来博物馆】博物馆是由屡获嘉奖的建筑设计师肖恩·基拉（Shaun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自费项：项目推荐：【Burj Khalifa哈利法塔】
                <w:br/>
                参考价格：124层常规时段110美金/人，黄金时段130美金/人；148层常规时段150美金/人，黄金时段210美金/人。全球最高大厦迪拜摩天新市鎮中心地标，整座建筑于04年开始动工，耗资约10亿美元，楼高828米，较508米的台北101大楼高300多米，更差不多等于两座香港国金中心，或纽约帝国大厦。迪拜塔创下数不清的世界纪录：包括最多楼层（16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参考航班：CZ384 01：55/12：50 飞行时间约6小时55分
                <w:br/>
                凌晨搭乘国际航班返回广州；是日安抵广州白云国际机场后散团，结束愉快的阿联酋之旅！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2000元/人，入住单人间。   
                <w:br/>
                3、行程所列用餐（不含酒水），全程餐标：早餐以酒店西式自助餐为主；午、晚餐以中式围餐或当地餐为主（中式围餐参考：8菜1汤，10人1桌，如人数减少，则会根据实际人数做适当调整）。特别安排一顿阿拉伯风味餐、一顿中式火锅餐、一顿酋长皇宫酒店自助午餐；用餐时间在飞机或船上以机船餐为准，不再另作退补；   
                <w:br/>
                4、行程所列已含景点门票，如【水上的士（单程）】、【阿布扎比卢浮宫】、【雨屋】、【沙迦城堡博物馆】、【迪拜未来博物馆】、【The View】、【哈伊马角国家博物馆】、【夜海游船】等；其余均为外观或免费。   
                <w:br/>
                5、用车(包括接送机及游览期间)车型根据具体人数而定，安排7-55座空调旅游专用车。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5、尊重境外旅游服务须支付小费的习俗，尊重司机、导游的服务，建议行程首站城市游览结束前直接向导游面付。司机导游小费全程：100美金/人。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4、独立成团人数若不足15人时，组团社将提前3天（含出发当天），与参团游客协商调整行程或转团事宜，重新订立参团行程及协议，或尊重游客的选择全额退还旅游费用。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从2018年1月16日起，持中国因私护照的客人前往阿联酋免签，故此凡请客人自行确认自己的护照合法有效，并且自行确认护照有效期在团队返程日仍有半年以上。出发当天携带护照和身份证原件出发。</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2025-09-10T10:59:50+08:00</dcterms:created>
  <dcterms:modified xsi:type="dcterms:W3CDTF">2025-09-10T10:59:50+08:00</dcterms:modified>
</cp:coreProperties>
</file>

<file path=docProps/custom.xml><?xml version="1.0" encoding="utf-8"?>
<Properties xmlns="http://schemas.openxmlformats.org/officeDocument/2006/custom-properties" xmlns:vt="http://schemas.openxmlformats.org/officeDocument/2006/docPropsVTypes"/>
</file>