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【最经典港澳联游2天】最经典香港跟团观光+澳门跟团观光2天丨香港黃大仙祠丨西九文化区之艺术公园丨澳门大三巴丨妈祖庙丨渔人码头丨回归贺礼陈列馆丨澳门威尼斯人酒店丨不含回程交通行程单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QS-HK20231012BAJ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第一天 香港黃大仙祠、西九文化区之艺术公园、酒楼用中餐、本地药店自由活动(约45分钟）、香港钟楼星光大道、香港DFS(约60分钟）、会展中心、太平山顶、天星小轮、及维港夜景，晚餐自理。
                <w:br/>
                ★ 第二天 澳门大三巴、妈祖庙、渔人码头、回归贺礼陈列馆、澳门威尼斯人酒店，午餐、澳门银行运财银钻。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[1]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(约30分钟)餐标港币30元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【太平山顶】（约1.5小时）不含景点蜡像馆门票，如需补票价现付RMB200元/人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RMB200元/人），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可自费香港洋紫荊維港夜游含晚餐：RMB200每人（自愿参加，如果参加取消乘坐天星小轮在钟楼观光夜景）
                <w:br/>
                或自费香港洋紫荊維港夜游不含晚餐：RMB130每人（自愿参加，如果参加取消乘坐天星小轮在钟楼观光夜景）
                <w:br/>
                夜游为自愿自费项目，不同时期价格会有浮动，请以现场实际收费为准。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香港三钻/四钻酒店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早餐自理推餐：（可在港珠海大桥的茶餐厅用餐或提前备好简易早餐）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抵达【渔人码头】（停留时间约 30 分钟）
                <w:br/>
                澳门首个主题公园【澳门渔人码头】概念源自欧美，代表的是一种欧陆怀旧式的休闲，将不同的元素综合于一体，像一座小城市，更是一个综合性的逍遥宫。
                <w:br/>
                <w:br/>
                酒楼午餐（约 30分钟）
                <w:br/>
                <w:br/>
                抵达【回归贺礼陈列馆】（停留时间约 40 分钟） 
                <w:br/>
                在澳门回归时，中国国务院、全国各省、自治区和香港特别行政区均送赠贺礼给澳门贺礼展品。
                <w:br/>
                景点对面的澳门手信店游客可以自行购买礼品带给亲朋好友。
                <w:br/>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澳门市区散团。
                <w:br/>
                注意：此线路不含回程交通，在澳门市区统一散团。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
                <w:br/>
                交通：汽车
                <w:br/>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2、用餐:含2个午餐（围餐或套餐）以导游当天安排为准                                                                     
                <w:br/>
                3、酒店:香港三钻/四钻酒店（每成人每晚1个床位）；酒店住宿若出现单男单女，客人须报名时补房差入住双人标间。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2026-02-01T17:33:53+08:00</dcterms:created>
  <dcterms:modified xsi:type="dcterms:W3CDTF">2026-02-01T17:33:53+08:00</dcterms:modified>
</cp:coreProperties>
</file>

<file path=docProps/custom.xml><?xml version="1.0" encoding="utf-8"?>
<Properties xmlns="http://schemas.openxmlformats.org/officeDocument/2006/custom-properties" xmlns:vt="http://schemas.openxmlformats.org/officeDocument/2006/docPropsVTypes"/>
</file>