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【香港中环迪士尼乐园观光两天】香港中环观光+香港迪士尼乐园2天丨西九龙文化艺术公园丨香港故宫文化博物馆外观丨 远观 M +博物馆丨含一个午餐和一个晚餐（套餐或围餐）丨香港迪士尼乐园一天门票丨不含回程交通行程单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6：15黄阁麒麟广场
                <w:br/>
                6：00今洲广场肯德基门口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香港自由活动，配香港迪士尼乐园电子票（交通用餐自理）
                <w:br/>
                自行安排时间和交通前往香港迪士尼乐园（含门票，不含交通和用餐），游完后自行离园，回程交通自理。
                <w:br/>
                【香港迪士尼乐园】
                <w:br/>
                全天游玩香港迪士尼乐园，是全球仅有的七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注意：第二天不含任何餐或交通，需要自行前往迪士尼乐园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2026-01-09T21:52:33+08:00</dcterms:created>
  <dcterms:modified xsi:type="dcterms:W3CDTF">2026-01-09T21:52:33+08:00</dcterms:modified>
</cp:coreProperties>
</file>

<file path=docProps/custom.xml><?xml version="1.0" encoding="utf-8"?>
<Properties xmlns="http://schemas.openxmlformats.org/officeDocument/2006/custom-properties" xmlns:vt="http://schemas.openxmlformats.org/officeDocument/2006/docPropsVTypes"/>
</file>