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【旅展爆款9999】土耳其魅力名城特色12天游 | 惬意棉花堡 | 卡帕多奇亚洞穴餐厅品特色陶雍炖肉料理 | 特洛伊古城 |番红花城住奥斯曼特色民宿（广州KU）行程单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AA20230810T12UW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KU420   CANKWI  0400 0750  
                <w:br/>
                转机： KU155   KWIIST     0945 1320  
                <w:br/>
                返程： KU152  ISTKWI      0430 0755  
                <w:br/>
                转机： KU419  KWICAN   1255 0200+1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产品推荐：
                <w:br/>
                吃：特别安排当地洞穴餐厅内用特色陶雍炖肉料理、伊斯坦布尔风味鱼鲜午餐、烤肉晚餐
                <w:br/>
                住：精选当地五星标准酒店，番红花城特别安排土耳其奥斯曼帝国时期特色民居，棉花堡入住温泉酒店，风格特别 
                <w:br/>
                游：
                <w:br/>
                特别安排游览卡帕多奇亚，欣赏世界上最壮观的“风化区”，亲身体验《星球大战》里的“外星球风景”，观赏卡帕多奇亚精灵烟囱奇景。
                <w:br/>
                特洛伊古城：探寻木马屠城遗址，聆听木马屠城故事......
                <w:br/>
                惬意棉花堡：千年的天然温泉之乡，白雪皑皑的山丘，行走在温泉水流之间，宛若漫步童话世界,令人无尽遐想......  
                <w:br/>
                魅力伊斯坦布尔：欧亚大陆连接于此，一座东西方文明完美融合的魅力都市，人生必去的五十个目的地之一。
                <w:br/>
                古雅番红花城：石板路上足音杂沓四百年，老建筑里一砖一瓦皆故事，热闹中见悠远古味，这就是最后一个奥斯曼小镇---番红花城。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广州/科威特/伊斯坦布尔（时差：土耳其比中国晚5个小时）
                <w:br/>
                参考航班：KU 420  CANKWI 0400 0750  飞行时间：8小时50分 转机：KU 155  KWIIST  0945 1320  飞行时间：3小时35分
                <w:br/>
                01：00 广州白云机场集合
                <w:br/>
                04：00 搭乘科威特航空公司KU420班机飞往科威特
                <w:br/>
                07：50 抵达科威特，不出机场，机场内转机
                <w:br/>
                09：45 继续搭乘KU155航班飞往伊斯坦布尔
                <w:br/>
                13：20 抵达伊斯坦布尔后，导游接机
                <w:br/>
                参观【蓝色清真寺】（入内参观约30分钟）苏丹艾哈迈德清真寺是土耳其的国家清真寺，也是土耳其最大城市及奥斯曼帝国首都伊斯坦布尔的清真寺古迹。苏丹艾哈迈德清真寺是其中一个因室内砖块所用的颜色而被称为蓝色清真寺的清真寺。苏丹艾哈迈德清真寺建于苏丹艾哈迈德一世统治时的1609年至1616年。【古罗马竞技场】以及【埃及方尖碑】（外观约10分钟）
                <w:br/>
                晚餐后入住酒店
                <w:br/>
                交通：飞机、专车
                <w:br/>
              </w:t>
            </w:r>
          </w:p>
        </w:tc>
        <w:tc>
          <w:tcPr/>
          <w:p>
            <w:pPr>
              <w:pStyle w:val="indent"/>
            </w:pPr>
            <w:r>
              <w:rPr>
                <w:rFonts w:ascii="宋体" w:hAnsi="宋体" w:eastAsia="宋体" w:cs="宋体"/>
                <w:color w:val="000000"/>
                <w:sz w:val="20"/>
                <w:szCs w:val="20"/>
              </w:rPr>
              <w:t xml:space="preserve">早餐：X     午餐：X     晚餐：中式晚餐   </w:t>
            </w:r>
          </w:p>
        </w:tc>
        <w:tc>
          <w:tcPr/>
          <w:p>
            <w:pPr>
              <w:pStyle w:val="indent"/>
            </w:pPr>
            <w:r>
              <w:rPr>
                <w:rFonts w:ascii="宋体" w:hAnsi="宋体" w:eastAsia="宋体" w:cs="宋体"/>
                <w:color w:val="000000"/>
                <w:sz w:val="20"/>
                <w:szCs w:val="20"/>
              </w:rPr>
              <w:t xml:space="preserve">当地五星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 -（车程约5小时）番红花城
                <w:br/>
                早餐后乘车前往世界文化遗产-番红花城（行车约5小时）
                <w:br/>
                番红花城（Safranbolu）被称为是土耳其最美丽的山城。这里保存约八百栋土耳其最精致的十九世纪Ottoman房屋。此古镇完整保留了鄂图曼土耳其时代的面貌。来到番红花城之后才发现，见证奥斯曼帝国无数辉煌荣耀的番红花城显赫的历史背景并不是让人直接爱上它的理由，番红花城那与尘世隔绝的气质深深地烙印在每个曾经到访过过这里的旅人。虽然整座城镇有些残破，但并不妨碍它的美为世人所传诵。
                <w:br/>
                午餐用当地午餐。
                <w:br/>
                之后参观【希德勒尔山】（外观）。晚入住当地民居特色的奥图曼式旅馆。
                <w:br/>
                不同于常规星级酒店，番红花的特色酒店的独特风格无异于入住番红花城当地民居，令人体验别样的民俗风情。特别说明：番红花民宿酒店房间数量有限，团队出行期间可能会分住不同的民宿酒店（同级别）
                <w:br/>
                交通：专车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当地特色民居（不挂星）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番红花城 –卡帕多奇亚
                <w:br/>
                酒店早餐后，乘车前往卡帕多奇亚（行车约6小时小时），它是世界上最壮观的“风化区”，触目所及尽是被“吹残”后的天然石雕。卡帕多奇亚奇石林，此地奇特之天然奇景，举世闻名，其大约于三百万年前，由于火山爆发，熔岩及火山灰覆盖该地，后经长期风化侵蚀，成为现在特殊地形。千姿百态的石头，各种稀奇古怪的造型，使人感叹是否来到了外星球美国的科幻大片《星球大战》曾在此取景。由于风景独特，联合国现已将该区列入“世界遗产”的名册内。抵达后入住酒店休息。
                <w:br/>
                 途径【图兹湖盐湖】（约20分钟）游览，土耳其中部的内陆咸水湖，这里被称为土耳其的“天空之境”。面积与水深随季节变换而变化。通常南北长约80公里，东西宽约50公里，面积近1，500平方公里。春季湖面可扩大到2，500平方公里。夏季湖面缩小，水深不到1米。（特别说明：此景点是赠送景点，最佳游览时间每年4月-10月底。该景点受天气影响明显，如遇行程紧张或变更，则将取消该赠送景点，不退任何费用，敬请理解）
                <w:br/>
                交通：专车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清晨自由活动 - 卡帕多奇亚
                <w:br/>
                04:30-06:30推荐项目：土耳其热气球【见行程后附件：行程外可额外购买特色项目】
                <w:br/>
                 酒店早餐后，前往卡帕多奇亚当地民居家中饮茶，体会热情好客的土耳其当地人民的真实生活（约40分
                <w:br/>
                钟）。
                <w:br/>
                 后前往参观地毯博物馆（约为1小时），欣赏当地特色地毯。后参观蘑菇谷，骆驼岩，乌奇萨要塞，猎人谷（共约2小时），格莱梅博物馆（约1小时）作为土耳其的世界级文化遗产，格莱梅露天博物馆集中了数量众多的装饰着精美壁画的岩窟教堂和清真寺。岩窟教堂的石灰壁画，都是用石灰涂在墙上，在石灰潮湿的时候，把颜料调好后涂在石灰上，壁画的内容以圣经为主。
                <w:br/>
                 午餐享用当地特色炖肉陶雍料理。
                <w:br/>
                 随后前往位于格雷梅小镇的北边的【艾瓦诺斯陶瓷小镇】观光（约1小时），参观欣赏已有700多年历史的土耳其特色陶瓷。下午前往欣赏当地著名的【鸽子谷】和【精灵的烟囱】（约30分钟），【鸽子谷】的岩石上布满了密密麻麻的鸽子洞，据说古代人用来收集鸽子粪作肥料，是讲究的天然环保场，山谷之上两颗年头不久的枝叉众多的树上，一棵挂满了蓝眼睛，另一棵则是当地最著名的陶器制品。这里是留影的好地点。【精灵的烟囱】位于土耳其安纳托利亚高原的卡帕多西亚。实际上是一些特大号的圆锥形岩层，松软的岩石酷似锥形的尖塔，尖塔顶端被大自然赋予了一块更加松软的玄武岩“帽子”。
                <w:br/>
                 晚上如有时间可观看土耳其著名的肚皮舞表演。【见行程后附件：行程外可额外购买特色项目】
                <w:br/>
                交通：专车
                <w:br/>
              </w:t>
            </w:r>
          </w:p>
        </w:tc>
        <w:tc>
          <w:tcPr/>
          <w:p>
            <w:pPr>
              <w:pStyle w:val="indent"/>
            </w:pPr>
            <w:r>
              <w:rPr>
                <w:rFonts w:ascii="宋体" w:hAnsi="宋体" w:eastAsia="宋体" w:cs="宋体"/>
                <w:color w:val="000000"/>
                <w:sz w:val="20"/>
                <w:szCs w:val="20"/>
              </w:rPr>
              <w:t xml:space="preserve">早餐：酒店早餐     午餐：陶雍炖肉料理     晚餐：酒店晚餐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卡帕多奇亚-（车程约4小时）孔亚-（车程约4小时）安塔利亚
                <w:br/>
                酒店早餐后乘车前往孔亚（行车约4小时），经过特纳次山区，怪石嶙峋，沿山路前行，抵达山脚下的驿站休息，可再此拍照留念。随后驱车来到13世纪古代土耳其的首都，也是旋转舞的发源地-孔亚，了解当地风俗文化和旋转舞的始源。参观孔亚的【梅夫拉纳博物馆】（约45分钟），其以土耳其圣哲MEVLANA而闻名于世。
                <w:br/>
                随后继续乘车前往安塔利亚（行车约4小时），抵达后前往【珠宝店】，挑选具有土耳其特色的珠宝饰品（约1.5小时）。
                <w:br/>
                晚餐后入住酒店休息。
                <w:br/>
                 推荐项目：安塔利亚船游地中海（可远观杜丹瀑布）【见行程后附件：行程外可额外购买特色项目】
                <w:br/>
                交通：专车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安塔利亚 -（车程约4小时）-棉花堡
                <w:br/>
                酒店早餐后，游览【阿斯潘多斯古剧场】（约1小时）。之后前往游览安塔利亚老城区——【卡勒伊奇】（约1.5小时），您可漫步弯弯曲曲的窄长街道以及附近的地中海沿岸的海边公园——海湾的波光云影，衬着巍峨秀丽的山峦，使这里的景观十分壮美； 
                <w:br/>
                午餐后乘车前往闻名的温泉度假胜地-棉花堡（行车约4小时），抵达后入住酒店休息。
                <w:br/>
                交通：专车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棉花堡- （车程约4小时）库萨达斯
                <w:br/>
                酒店早餐后参观土耳其天然奇景的著名度假区—棉花堡（约1小时）。这里有世界上独一无二奇妙景观。由高达35ºC的富含矿物质的地下水从100米高的山上翻滚而下，经过长年累月，奶白色的钟乳石层层叠叠，聚结成棉花装的岩石，故称棉花堡。喷涌而出的泉水还可用来治疗心脏病，高血压，神经衰弱，关节炎等疾病。另外还将游览【希拉波利斯古城遗址】（约1小时）——它于公元前190年期间建造的，在公元2至3世纪发展至鼎盛时期，成为古罗马浴场的中心，曾经一片繁荣。遗址中不可错过的地方是一半月形的古剧场，建于2世纪，是当时的云石雕刻，手工精细。之后前往【乳胶店】（约1.5小时）。
                <w:br/>
                乘车前往库萨达斯，抵达后入住酒店休息。
                <w:br/>
                特别说明：库萨达斯五星酒店较少，如库萨达斯酒店满房，则前往伊兹密尔入住酒店
                <w:br/>
                交通：专车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库萨达斯-（车程约1小时）以弗所-艾瓦勒克
                <w:br/>
                早餐后前往【火车博物馆】（参观约30分钟），这是欧洲最大的蒸汽机博物馆，博物馆于1991年开幕，火车博物馆是由土耳其的民间人士集资兴建的。这些火车有着七、八十年的历史，其中一辆火车是土耳其国父凯末尔坐过的专列，卧室、餐厅、厨房都有。蒸汽机车是英国工程师于1825年发明的，这里的二、三十多台蒸汽机车中，最早的有1887的火车头。它们见证了蒸汽机时代的力度与速度，既是对历史文化遗产的保留，又充满了一份独有的浪漫情怀。
                <w:br/>
                后前往游览【以弗所古城】（约1小时）。以弗所是土耳其最有观光价值的古城，也是目前世上保存的最好也最大的古罗马城市遗址。观光客在以弗所可以看到大理石街道、商店、市集、图书馆、柱廊大街、哈德良神殿、剧场、浴场、妓院等古迹。该城就像是时光隧道，是今人可以直接走入的古罗马城市，而且是最美丽的一座。可在此地顺访【土耳其皮革店】（约1.5小时）和【糖果店】（约1.5小时），欣赏皮衣T台秀。
                <w:br/>
                 后乘车前往艾瓦勒克，晚餐后入住酒店休息。
                <w:br/>
                交通：专车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艾瓦勒克–（车程约4小时）伊斯坦布尔
                <w:br/>
                酒店早餐后前往位于海峡旁的古老港口─恰纳卡莱。著名的木马屠城记,就是描述这个城市,该城最早记载于荷马诗篇中,现仍有一只巨大的木马来纪念城内保留了不同年代的特洛伊城,从挖掘出来的文物,古城经过多次的修建,成为地中海沿岸中重要古迹。抵达后驱车前往参观大木马及【古城特洛伊】（约1小时）的历史遗迹，凭吊盲诗人荷马笔下所述的一段流传千古，可歌可泣的史迹
                <w:br/>
                驱车前往伊斯坦布尔（约4小时）
                <w:br/>
                抵达后入住酒店。
                <w:br/>
                交通：专车
                <w:br/>
              </w:t>
            </w:r>
          </w:p>
        </w:tc>
        <w:tc>
          <w:tcPr/>
          <w:p>
            <w:pPr>
              <w:pStyle w:val="indent"/>
            </w:pPr>
            <w:r>
              <w:rPr>
                <w:rFonts w:ascii="宋体" w:hAnsi="宋体" w:eastAsia="宋体" w:cs="宋体"/>
                <w:color w:val="000000"/>
                <w:sz w:val="20"/>
                <w:szCs w:val="20"/>
              </w:rPr>
              <w:t xml:space="preserve">早餐：酒店早餐     午餐：风味鱼鲜餐     晚餐：中式晚餐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伊斯坦布尔
                <w:br/>
                酒店早餐后,游览【托普卡泊老皇宫】（游览约1.5小时），托普卡泊宫是奥斯曼帝国时期的皇宫。它是奥斯曼帝国的政治中心，伊斯坦布尔托普卡泊宫每天约有五千人来这里参观，每年接待参观者达二百五十万人，它是欧洲参观人数最多的博物馆，是今天伊斯坦布尔最重要的历史古迹之一。【老皇宫逢周二不接受参观，如遇关闭，则前后调整一天参观】。圣索非亚大教堂（入内约1小时）【圣索菲亚教堂逢周一休息，如遇关闭，则前后调整一天参观】。
                <w:br/>
                后前往游览【情人山】。恰米利卡山又叫情人山，是一处绝佳的观景台，可以鸟瞰整个伊斯坦布尔。站在山顶俯瞰四周，博斯普鲁斯海峡尽收眼底，在海峡的对面是伊斯坦布尔的欧洲城区，而山脚下则是伊斯坦布尔的亚洲城区，博斯普鲁斯海峡欧亚大陆桥壮观的全景，历历在目。风光无限，美不胜收。
                <w:br/>
                 游览塔克西姆广场、商业步行街（时间共约1.5小时，视具体情况而定）
                <w:br/>
                 之后游览集市”大巴扎”感受富有民族特色的当地集市，欣赏各类手工艺品等（时间约为1.5小时，视具体情况而定）
                <w:br/>
                指定时间地点集合前往机场。
                <w:br/>
                交通：专车、飞机
                <w:br/>
              </w:t>
            </w:r>
          </w:p>
        </w:tc>
        <w:tc>
          <w:tcPr/>
          <w:p>
            <w:pPr>
              <w:pStyle w:val="indent"/>
            </w:pPr>
            <w:r>
              <w:rPr>
                <w:rFonts w:ascii="宋体" w:hAnsi="宋体" w:eastAsia="宋体" w:cs="宋体"/>
                <w:color w:val="000000"/>
                <w:sz w:val="20"/>
                <w:szCs w:val="20"/>
              </w:rPr>
              <w:t xml:space="preserve">早餐：酒店早餐     午餐：中式午餐     晚餐：烤肉晚餐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伊斯坦布尔/科威特/广州
                <w:br/>
                参考航班： KU 152 ISTKWI  0430 0755  飞行时间：3小时25分  转机：KU 419 KWICAN 1255 0200+1飞行时间：8小时5分
                <w:br/>
                04：30搭乘科威特航空公司KU152班机返回科威特
                <w:br/>
                07：55 抵达科威特，不出机场，机场内转机
                <w:br/>
                12：55 继续搭乘KU419航班返回广州，翌日抵达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广州
                <w:br/>
                02:00  抵达广州，结束愉快的行程！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1.广州往返国际团体机票经济舱，含税；
                <w:br/>
                2.民宿酒店+五星酒店，标准双人间；
                <w:br/>
                3.酒店内西式自助早餐，每人每天1瓶矿泉水，中式午晚餐（午晚餐：六菜一汤，10人一桌，如人数减少，则会根据实际人数做适当调整）或当地餐；(用餐时间在飞机或船上以机船餐为准，不再另补，如因自身原因放弃用餐，则餐费不退)
                <w:br/>
                4.行程所列景点首道门票；
                <w:br/>
                5.司机，导游工资；司机饭费、油费、陆桥费、停车费；
                <w:br/>
                6.空调旅游巴士（包括接送机及游览期间）例：10人，土耳其：16座-22座车；根据具体人数而定。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1.行李物品保管费用及托运行李超重费、个人消费及行程以外的自选项目；
                <w:br/>
                2.因罢工、大风、大雾、航班取消或更改时间等人力不可抗拒原因所导致的额外费用；
                <w:br/>
                3.旅游意外伤害保险；
                <w:br/>
                4.如行李或物品丢失、被盗等意外损失费用；
                <w:br/>
                5.晚用车，给司机和导游加班费用；
                <w:br/>
                6、单人房附加费：3500元/人；
                <w:br/>
                7、12岁以下小童不占床减500元/人，占床与成人同价；
                <w:br/>
                8、土耳其团队旅游签证费：500元/人（请在出团前与团款一起付清）；
                <w:br/>
                9、境外司机导游小费：RMB1200/人；
                <w:br/>
                10、境外特色项目（行程后附）
                <w:br/>
                11、以上报价未提及的项目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hadosan carpet</w:t>
            </w:r>
          </w:p>
        </w:tc>
        <w:tc>
          <w:tcPr/>
          <w:p>
            <w:pPr>
              <w:pStyle w:val="indent"/>
            </w:pPr>
            <w:r>
              <w:rPr>
                <w:rFonts w:ascii="宋体" w:hAnsi="宋体" w:eastAsia="宋体" w:cs="宋体"/>
                <w:color w:val="000000"/>
                <w:sz w:val="20"/>
                <w:szCs w:val="20"/>
              </w:rPr>
              <w:t xml:space="preserve">地 毯</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VENESSA SERAMIK</w:t>
            </w:r>
          </w:p>
        </w:tc>
        <w:tc>
          <w:tcPr/>
          <w:p>
            <w:pPr>
              <w:pStyle w:val="indent"/>
            </w:pPr>
            <w:r>
              <w:rPr>
                <w:rFonts w:ascii="宋体" w:hAnsi="宋体" w:eastAsia="宋体" w:cs="宋体"/>
                <w:color w:val="000000"/>
                <w:sz w:val="20"/>
                <w:szCs w:val="20"/>
              </w:rPr>
              <w:t xml:space="preserve">陶瓷</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Kircilar leather</w:t>
            </w:r>
          </w:p>
        </w:tc>
        <w:tc>
          <w:tcPr/>
          <w:p>
            <w:pPr>
              <w:pStyle w:val="indent"/>
            </w:pPr>
            <w:r>
              <w:rPr>
                <w:rFonts w:ascii="宋体" w:hAnsi="宋体" w:eastAsia="宋体" w:cs="宋体"/>
                <w:color w:val="000000"/>
                <w:sz w:val="20"/>
                <w:szCs w:val="20"/>
              </w:rPr>
              <w:t xml:space="preserve">皮具 皮衣</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Modus Kusadası</w:t>
            </w:r>
          </w:p>
        </w:tc>
        <w:tc>
          <w:tcPr/>
          <w:p>
            <w:pPr>
              <w:pStyle w:val="indent"/>
            </w:pPr>
            <w:r>
              <w:rPr>
                <w:rFonts w:ascii="宋体" w:hAnsi="宋体" w:eastAsia="宋体" w:cs="宋体"/>
                <w:color w:val="000000"/>
                <w:sz w:val="20"/>
                <w:szCs w:val="20"/>
              </w:rPr>
              <w:t xml:space="preserve">糖果</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Lavita</w:t>
            </w:r>
          </w:p>
        </w:tc>
        <w:tc>
          <w:tcPr/>
          <w:p>
            <w:pPr>
              <w:pStyle w:val="indent"/>
            </w:pPr>
            <w:r>
              <w:rPr>
                <w:rFonts w:ascii="宋体" w:hAnsi="宋体" w:eastAsia="宋体" w:cs="宋体"/>
                <w:color w:val="000000"/>
                <w:sz w:val="20"/>
                <w:szCs w:val="20"/>
              </w:rPr>
              <w:t xml:space="preserve">乳胶店</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土耳其珠宝</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1.根据《旅游法》规定，旅行者不得脱团，如走行程中擅自脱团、离团、滞留等，旅行社将向公安机关、旅游主   管部门、我国驻外机构报告，由此产生的一切法律后果由旅游者承担。
                <w:br/>
                2.我社保留因地接旺季涨价、酒店变更、汇率变化或其他不可抗力原因而调整最终报价和行程的权利。
                <w:br/>
                3.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4.行程中有部分景点，列明入内参观，如博物馆、神殿等，如遇事故、休息、关闭维修等导致未能入内参观，则退回有关门票费用，客人不得在团归后争议投诉追讨。
                <w:br/>
                5.旺季出发（例如遇佛牙节、圣诞节等）将有附加费，请报名时查询。
                <w:br/>
                6.酒店大床房间数有限，若有需要请在预订时说明，大床房或标准间房型须依入住当日实际Check In情形而定。
                <w:br/>
                7.散客拼团，凡单人或单数（例如三人）报名而未能安排同房，须缴纳单人房差或拼住三人间，我社有权利提前说明情况并调整夫妻及亲属住宿安排，或调整安排三人间，请给予理解。
                <w:br/>
                8. 建议购买旅游意外险。
                <w:br/>
                9.不要参加高风险活动。参加任何项目请您量力而行。
                <w:br/>
                10.持外籍护照或任何非中国大陆居民护照的旅行成员，务必持有并携带有效中国多次往返签证和外籍护照原件及必备的旅行证件。
                <w:br/>
                11.所有参团客人必须如实填写【健康调查表】，若填写内容与实际情况不符或有隐瞒由客人承担一切相关法律责任。
                <w:br/>
                12.所有参团客人必须认真阅读【参团须知及安全风险提示告知书】并签字，对客人未能遵守风险告知事项，未能采取积极主动措施防范风险发生，所造成的损害，由客人自行承担一切责任。
                <w:br/>
                13.贵重物品(现金，护照等)请随身携带或寄放在住宿饭店的保险箱内，絶不可放在车上或房间内等，如有遗失旅客必须自行负责，与接待旅行社责任无关。
                <w:br/>
                14.饭店游泳池如时间未开放及无救生人员在现场，请勿自入泳池内，否则如有意外发生须自行负责。
                <w:br/>
                15.全程请游客注意人身及产品安全，不要前往不安全的地方，自由活动不要单独行动。老人、儿童需有家人陪伴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65岁以上包括65岁老年人报名需强制购买境外紧急救援医疗300,000元以上及紧急医疗转院和转运回国1,000,000以上的保险。请自行购买并提供保单电子版给我社！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1、参团以到2000元/人订金为准，取消定金不退，并需于出发前15天付清余款。
                <w:br/>
                2、团队出发前30天-20天取消，游客需支付50%团款损失（机位定金+酒店损失）如已经送签，另需支付签证费。
                <w:br/>
                3、团队出发前19天~15天取消，只可退200元/人餐费和景点门票。
                <w:br/>
                4、团队出发前14天~0天取消，全款损失。
                <w:br/>
                5、如果发生签证被拒签将被扣酒店、机票、签证费及所有实际已发生费用。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土耳其团队旅游签证所需资料：
                <w:br/>
                1、半年有限期的护照（原件/复印件/扫描件）；
                <w:br/>
                2、填写完整的个人资料表以及健康情况表。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2025-05-09T17:14:29+08:00</dcterms:created>
  <dcterms:modified xsi:type="dcterms:W3CDTF">2025-05-09T17:14:29+08:00</dcterms:modified>
</cp:coreProperties>
</file>

<file path=docProps/custom.xml><?xml version="1.0" encoding="utf-8"?>
<Properties xmlns="http://schemas.openxmlformats.org/officeDocument/2006/custom-properties" xmlns:vt="http://schemas.openxmlformats.org/officeDocument/2006/docPropsVTypes"/>
</file>