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【全景•乐享海陆空】海南双飞5天 | 南山文化苑 | 天涯海角 | 游艇出海 | 直升飞机体验 | 海花岛行程单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FG-20250501-G1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海南省-三亚市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去程参考起飞时间：广州飞海口或博鳌 18:00-23:59之间起飞
                <w:br/>
                回程参考起飞时间：海口或博鳌飞广州 06:00-12:00之间起飞
                <w:br/>
                不能指定，具体航次以实际出票为准，敬请悉知，谢谢！（15KG免费托运行李/程）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★信心保障
                <w:br/>
                广东自组成团，品质保证
                <w:br/>
                <w:br/>
                ★明星景点
                <w:br/>
                ◆ 海南名片5A—【天涯海角】亲临天之涯海之角，赏天涯·海角·南天一柱等石刻
                <w:br/>
                ◆ 贵族生活，奢华体验【游艇出海】
                <w:br/>
                ◆ 海南民族文化的“活化石”——5A【槟榔谷黎苗文化旅游区】
                <w:br/>
                ◆ 最时尚、最流行、高逼格网红打卡项目—【豪华直升机飞行体验】
                <w:br/>
                ◆ 朝拜108米南山海上观音圣像——5A【南山文化苑】
                <w:br/>
                <w:br/>
                ★媲美迪拜棕榈岛，一次岛行探“全球 ”★
                <w:br/>
                ◆ 畅游【恒大海花岛】花瓣的独特造型，斥资1600亿的匠心打造，汇聚明清、法式、东南亚等十余种建筑风格，食住游全方位轻奢享受：
                <w:br/>
                ◆ 奇迹海花灯光秀：由第29届奥运会开闭幕式灯光总设计师精心设计，打造震撼世界的海岛光影盛宴。
                <w:br/>
                ◆ 亲海花式娱乐：漫步双子沙滩，沙质细软，洁白如银，20余项动感娱乐缤纷汇聚。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广州-海口或博鳌（飞行时间约80分钟）
                <w:br/>
                各位贵宾请于指定时间在广州白云机场集合，工作人员帮助您办理乘机手续，后乘飞机前往国际旅游岛----海口市/博鳌（去程参考起飞时间：广州飞海口或博鳌 18:00-23:59之间起飞，不能指定，具体航次以实际出票为准），导游接团后入住酒店。
                <w:br/>
                <w:br/>
                报名须知：我社有权根据港口及具体航班时间调整行程景点游览的先后顺序（此航班有可能调整为广州=博鳌往返，第一晚改住博鳌，住宿标准不变），变更住宿地点，保证不减少景点和游览时间的情况下，不再另行通知（有疑问请与当地导游协商），如遇自然灾害或交通管制，最终无法参观，我社不做任何赔偿。
                <w:br/>
                交通：飞机/旅游车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参考酒店：博鳌皇马假日/皇家骑士/丽枫/白玉兰/维也纳或不低于以上标准的备选酒店（若飞海口，参考酒店：海口海麒麟/宜尚/智选假日/巨制/新温泉或不低于以上标准的备选酒店）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海口/博鳌-海花岛（车程约4小时）
                <w:br/>
                早餐后出发，【中国（海南）南海博物馆】（游览时间90分钟，情况①逢周一闭馆，如遇闭馆则安排东方文化苑参观。情况②如飞海口，则安排【临高解放公园】（游览时间90分钟）。坐落于琼海潭门中心渔港，外观融合现代美学风格与中国文化元素，取义“丝路逐浪，南海之舟”。馆内有各类藏品7万多件，包括历代外销文物、南海生物标本、海南历史文物、历代船模等，以展示南海人文历史、自然生态、文化遗产保护以及我国与南海周边国家的经贸交往、文化交流为主。乘车前往海南西部经济、交通、文化中心——儋州登陆【中国海花岛1号岛】汇聚数百位国内外建筑大师，斥资千亿重构世界文化旅游版图。汇聚了全球28大热门旅游业态，倾力打造集主题乐园、度假酒店、购物美食、会议会展、滨海娱乐、文化演艺等于一体的一站式国际化度假目的地。
                <w:br/>
                晚上可观看豪华视觉盛宴【海花岛灯光秀】在流光溢彩的灯光秀中，尽情欣赏犹如一颗璀璨夺目的明珠在中国南海冉冉升起的千亿级新网红·恒大海花岛。
                <w:br/>
                <w:br/>
                温馨提示：
                <w:br/>
                1、海花岛灯光秀具体演出内容以现场执行为准，如遇特殊原因取消表演将不另行通知。敬请谅解。
                <w:br/>
                2、若航班是飞海口，则【中国（海南）南海博物馆】不去，改换成游览【临高解放公园】，敬请悉知。
                <w:br/>
                交通：旅游车
                <w:br/>
                景点：【中国（海南）南海博物馆】和【中国海花岛1号岛】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参考酒店：儋州海花岛欧堡酒店（不指定主题房型）或不低于以上标准的备选酒店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三亚
                <w:br/>
                早餐后出发，游国家5A级海天一色的【天涯海角】（游览时间120分钟）有情人终成眷属的浪漫开端，南天一柱天荒地老不变的爱情圣地 。景区海湾沙滩上大小百块石耸立，"天涯石"、"海角石"、"日月石"和"南天一柱"突兀其间，沙滩上大小百块磊石耸立，上有众多石刻。清代雍正年间崖州州守程哲所书，勒石镌字"海判南天"，这是天涯海角最早的石刻
                <w:br/>
                体验最时尚、最流行、高逼格网红打卡项目—【豪华直升机低空飞行】（起落约50秒）让您360度上帝视觉俯览三亚极美海景。乘直升机感受平稳开阔的全新视野，换个视角玩转浪漫三亚，沿海岸线低空飞行，穿梭于海天一色的美景，俯瞰三亚私享空中观景之旅。
                <w:br/>
                【游艇出海活动】（活动时长：约3小时 ）
                <w:br/>
                出海路线：码头出发→远眺鹿头情人山→小青州→凤凰岛→情人湾→远眺第一大道椰梦长廊→三亚角→帆船港附近海域抛锚娱乐→返回码头。
                <w:br/>
                1、140尺豪华游艇3小时激情出海。
                <w:br/>
                2、激情摩托艇体验1-2分钟（55岁以上老人（含55岁）不赠送）
                <w:br/>
                3、休闲海钓（含鱼饵、渔具）。
                <w:br/>
                4、海上魔毯、香蕉船、蹦蹦床等海上玩具。
                <w:br/>
                5、免费提供：饮料（椰汁、橙 汁 ）。
                <w:br/>
                6、网红船DJ电音舞会派对，海上电音大狂欢。
                <w:br/>
                7、免费提供热带特色水果、糖果。
                <w:br/>
                8、海上勇士踏浪、海天飞龙 表演（欣赏）。
                <w:br/>
                9、免费冲淡、换衣间。
                <w:br/>
                10、全程资深船长和水手为 您保驾护航。
                <w:br/>
                注意：患有心脏病，高血压，糖尿病，哮喘病，中耳炎，癫痫病，孕妇及各心血管疾病，55岁以上老人（含55岁不赠送摩托艇票）不宜参加水上运动，如有隐瞒自身实际情况，后果自负。游艇所含内容为打包销售，具体项目开放视当天商家安排，各别项目暂停服务、没有体验到的或因天气海浪原因提前返航的不作任何退费，请谅解。
                <w:br/>
                交通：旅游车
                <w:br/>
                景点：【天涯海角】、【游艇出海】和【直升机低空飞行约1公里】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参考酒店：三亚黎客国际/氢森国际/雅布伦/顺龙/禅意/海洋探索世界会议培训中心/宝盛/黄河京都/非繁城品/君锦滨海/容锦海悦或不低于以上标准的备选酒店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三亚-海口/博鳌
                <w:br/>
                早餐后出发，游览国家5A景区【南山文化旅游区】（游览时间约180分钟）在这里既能欣赏山海自然美景，还可拜访众多佛教名胜、参观举世闻名的“南山海上观音”，获得佛教文化带来的心灵荡涤，体味回归自然本真的乐趣；领略佛教造像艺术的璀璨，景区内遍布气势恢宏的佛教建筑，108 米高的南山海上观音庄严壮观，三十三观音堂、南山寺内都不乏形态各异、精雕细琢的佛教圣像。
                <w:br/>
                游览中国首家民族文化型5A级景区【槟榔谷黎苗文化旅游区】（赠送景区电瓶车，游览时间约150分钟）景区内展示了十项国家级非物质文化遗产，其中“黎族传统纺染织绣技艺”被联合国教科文组织列入非物质文化遗产急需保护名录。槟榔谷还是海南黎、苗族传统“三月三”及“七夕嬉水节”的主要活动举办地之一，文化魅力十足，是海南民族文化的“活化石”。
                <w:br/>
                    晚餐后入住酒店
                <w:br/>
                （温馨提示：槟榔谷景区里内有成品展示厅，为景区自营店，不属于旅行社安排的购物点）
                <w:br/>
                交通：旅游车
                <w:br/>
                景点：【南山佛教文化苑】和【槟榔谷黎苗文化旅游区】
                <w:br/>
              </w:t>
            </w:r>
          </w:p>
        </w:tc>
        <w:tc>
          <w:tcPr/>
          <w:p>
            <w:pPr>
              <w:pStyle w:val="indent"/>
            </w:pPr>
            <w:r>
              <w:rPr>
                <w:rFonts w:ascii="宋体" w:hAnsi="宋体" w:eastAsia="宋体" w:cs="宋体"/>
                <w:color w:val="000000"/>
                <w:sz w:val="20"/>
                <w:szCs w:val="20"/>
              </w:rPr>
              <w:t xml:space="preserve">早餐：酒店含早     午餐：团餐     晚餐：团餐   </w:t>
            </w:r>
          </w:p>
        </w:tc>
        <w:tc>
          <w:tcPr/>
          <w:p>
            <w:pPr>
              <w:pStyle w:val="indent"/>
            </w:pPr>
            <w:r>
              <w:rPr>
                <w:rFonts w:ascii="宋体" w:hAnsi="宋体" w:eastAsia="宋体" w:cs="宋体"/>
                <w:color w:val="000000"/>
                <w:sz w:val="20"/>
                <w:szCs w:val="20"/>
              </w:rPr>
              <w:t xml:space="preserve">参考酒店：博鳌皇马假日/皇家骑士/丽枫/白玉兰/维也纳或不低于以上标准的备选酒店（若飞海口，参考酒店：海口海麒麟/宜尚/智选假日/巨制/新温泉或不低于以上标准的备选酒店）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海口/博鳌-广州（飞行时间约80分钟）
                <w:br/>
                早餐打包，前往机场乘机返广州，结束愉快行程。（回程参考起飞时间：海口或博鳌飞广州 06:00-12:00之间起飞，不能指定，具体航次以实际出票为准）旅行社视实际情况有权调整行程、游玩顺序及进出港口，不影响行程原定标准。
                <w:br/>
                温馨提示：
                <w:br/>
                1、因航空公司或天气的原因，飞机延误或取消航班导致的延住酒店、用餐、交通等费用问题，需客人自理。
                <w:br/>
                2、温馨提示：免税店不列入旅游购物店范畴。景区里内有成品展示厅，为景区自营店，不属于旅行社安排的购物点。行程中途经的休息站、加油站、公共卫生间等地停留仅供休息和方便之用，其自带的商店非旅行社指定的购物场所，旅游者在此购物为个人自主行为；景区内、博物馆、展览馆、体验馆、制作工场附设商品销售为景区设施，仅供了解当地特色文化之用，旅游者在此购物为个人自主行为。旅游者在以上所列场所因购物产生的纠纷与本社无关。
                <w:br/>
                交通：飞机
                <w:br/>
              </w:t>
            </w:r>
          </w:p>
        </w:tc>
        <w:tc>
          <w:tcPr/>
          <w:p>
            <w:pPr>
              <w:pStyle w:val="indent"/>
            </w:pPr>
            <w:r>
              <w:rPr>
                <w:rFonts w:ascii="宋体" w:hAnsi="宋体" w:eastAsia="宋体" w:cs="宋体"/>
                <w:color w:val="000000"/>
                <w:sz w:val="20"/>
                <w:szCs w:val="20"/>
              </w:rPr>
              <w:t xml:space="preserve">早餐：早餐打包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进出港口、航班时间等以航司出票为准。（团队机票将统一出票，如遇政府或航空公司政策性调整燃油税费，在未出票的情况下将进行多退少补，敬请谅解。机票一经开出，不得更改、不得签转、不得退票。）
                <w:br/>
                2、住宿：入住行程中参考酒店的标准双人间。每成人每晚一个床位，若出现单男单女，客人需补单房差入住双标间。注意：如遇酒店房满或政府征用等情形，旅行社会另外安排其他标准同等级的酒店。
                <w:br/>
                3、用餐：含4正4早（酒店房含早，不用不退）。正餐标准30/人/餐（儿童半价）。10-12人/桌，此产品是打包价，所有餐食如自动放弃，款项恕不退还。餐饮风味、用餐条件与广东有一定的差异，大家应有心理准备。
                <w:br/>
                4、用车：5-55座空调旅游车，按实际人数用车，保证一人一正座。
                <w:br/>
                5、导游：当地普通话导游服务。（备注：8人以下（含8人）司机兼向导带团，根据人数安排用车，当地退餐费或协商用餐。）
                <w:br/>
                6、门票：成人含景点第一道大门票（自费景点门票除外），不含景点小门票，个人消费及行程上自理的项目。赠送项目如因特殊原因不能成行，不做退款。
                <w:br/>
                此行程为综合优惠包价产品，若持学生证、军官证、长者证、记者证、残疾证、教师证等有效证件，我司不再进行任何差额退减优惠，敬请注意！客人对此无异议。
                <w:br/>
                7、小童：2岁-12岁（不含）以下：含往返机票，含车位、半价正餐、早餐。不占床位、不含门票。
                <w:br/>
                2岁（不含）以下婴儿：只含往返机票，其他均不含。
                <w:br/>
                8、购物点：全程参观0个购物店。注：免税店非旅游购物店。温馨提示：里内有成品展示厅，为景区自营店，不属于旅行社安排的购物点。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红色娘子军表演</w:t>
            </w:r>
          </w:p>
        </w:tc>
        <w:tc>
          <w:tcPr/>
          <w:p>
            <w:pPr>
              <w:pStyle w:val="indent"/>
            </w:pPr>
            <w:r>
              <w:rPr>
                <w:rFonts w:ascii="宋体" w:hAnsi="宋体" w:eastAsia="宋体" w:cs="宋体"/>
                <w:color w:val="000000"/>
                <w:sz w:val="20"/>
                <w:szCs w:val="20"/>
              </w:rPr>
              <w:t xml:space="preserve">大型椰海实景演出《红色娘子军》是国家实景演出标杆《长恨歌》的姊妹篇。演出结合舞蹈、戏剧、音乐、特技等艺术形式，由300名专业演员真情演绎，再现上世纪30年代海南革命中一群花季少女浴火重生，成为热血巾帼英雄的传奇故事</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260.00</w:t>
            </w:r>
          </w:p>
        </w:tc>
      </w:tr>
      <w:tr>
        <w:trPr/>
        <w:tc>
          <w:tcPr/>
          <w:p>
            <w:pPr>
              <w:pStyle w:val="indent"/>
            </w:pPr>
            <w:r>
              <w:rPr>
                <w:rFonts w:ascii="宋体" w:hAnsi="宋体" w:eastAsia="宋体" w:cs="宋体"/>
                <w:color w:val="000000"/>
                <w:sz w:val="20"/>
                <w:szCs w:val="20"/>
              </w:rPr>
              <w:t xml:space="preserve">海南四大名菜</w:t>
            </w:r>
          </w:p>
        </w:tc>
        <w:tc>
          <w:tcPr/>
          <w:p>
            <w:pPr>
              <w:pStyle w:val="indent"/>
            </w:pPr>
            <w:r>
              <w:rPr>
                <w:rFonts w:ascii="宋体" w:hAnsi="宋体" w:eastAsia="宋体" w:cs="宋体"/>
                <w:color w:val="000000"/>
                <w:sz w:val="20"/>
                <w:szCs w:val="20"/>
              </w:rPr>
              <w:t xml:space="preserve">品尝文昌鸡，嘉积鸭，和乐蟹，东山羊等美食</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180.00</w:t>
            </w:r>
          </w:p>
        </w:tc>
      </w:tr>
      <w:tr>
        <w:trPr/>
        <w:tc>
          <w:tcPr/>
          <w:p>
            <w:pPr>
              <w:pStyle w:val="indent"/>
            </w:pPr>
            <w:r>
              <w:rPr>
                <w:rFonts w:ascii="宋体" w:hAnsi="宋体" w:eastAsia="宋体" w:cs="宋体"/>
                <w:color w:val="000000"/>
                <w:sz w:val="20"/>
                <w:szCs w:val="20"/>
              </w:rPr>
              <w:t xml:space="preserve">三亚凤凰岭海誓山盟景区 （含往返索道）</w:t>
            </w:r>
          </w:p>
        </w:tc>
        <w:tc>
          <w:tcPr/>
          <w:p>
            <w:pPr>
              <w:pStyle w:val="indent"/>
            </w:pPr>
            <w:r>
              <w:rPr>
                <w:rFonts w:ascii="宋体" w:hAnsi="宋体" w:eastAsia="宋体" w:cs="宋体"/>
                <w:color w:val="000000"/>
                <w:sz w:val="20"/>
                <w:szCs w:val="20"/>
              </w:rPr>
              <w:t xml:space="preserve">
                旺季106元/人
                <w:br/>
                淡季98元/人
                <w:br/>
                夜场198元/人
              </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198.00</w:t>
            </w:r>
          </w:p>
        </w:tc>
      </w:tr>
      <w:tr>
        <w:trPr/>
        <w:tc>
          <w:tcPr/>
          <w:p>
            <w:pPr>
              <w:pStyle w:val="indent"/>
            </w:pPr>
            <w:r>
              <w:rPr>
                <w:rFonts w:ascii="宋体" w:hAnsi="宋体" w:eastAsia="宋体" w:cs="宋体"/>
                <w:color w:val="000000"/>
                <w:sz w:val="20"/>
                <w:szCs w:val="20"/>
              </w:rPr>
              <w:t xml:space="preserve">夜游三亚湾</w:t>
            </w:r>
          </w:p>
        </w:tc>
        <w:tc>
          <w:tcPr/>
          <w:p>
            <w:pPr>
              <w:pStyle w:val="indent"/>
            </w:pPr>
            <w:r>
              <w:rPr>
                <w:rFonts w:ascii="宋体" w:hAnsi="宋体" w:eastAsia="宋体" w:cs="宋体"/>
                <w:color w:val="000000"/>
                <w:sz w:val="20"/>
                <w:szCs w:val="20"/>
              </w:rPr>
              <w:t xml:space="preserve">乘坐游轮游览三亚湾夜景，夜观“椰梦长廊”，在徐徐凉风中充分领略三亚美丽夜景</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200.00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1、本产品供应商为：海南风光假日旅行社有限公司，许可证号：L-HAN00031，质监电话：020-83371233。此团 10 人成团，为保证游客如期出发，我社将与其他旅行社共同委托海南风光假日旅行社有限公司组织出发（拼团出发），如客人不接受拼团出发，请报名时以书面形式注明。此团由海南风光假日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10成人时无法成团，或遇特殊情况（如：团队特惠机位取消或游客临时退团造成不成团等）致使团队无法按期出行，我社提前3天通知游客，游客可根据自身情况改线或改期，如不能更改出游计划，我社将全额退还已交团费。如不成团，提前3天通知退团处理，我司不作赔偿损失。8人以下（含8人）司机兼向导带团，根据人数安排用车，当地退餐费或协商用餐。
                <w:br/>
                2、根据《旅游法》相关规定：因台风/大雨/大雾等不可抗力因素造成旅游者不能出行或当地滞留的，旅行社会协助客人采取相应的措施，为此而增加的食宿、高铁退票改签、航班退改等费用，均由旅游者承担。
                <w:br/>
                3、本行程为参考旅游行程，我社可以根据旅游目的地实际情况，在保证行程景点游览的前提下，对景点游览的先后顺序作合理的调整。如遇不可抗力因素（如塌方、大雪塞车、天气、航班延误等原因），造成行程延误或不能完成游览或缩短游览时间，不视旅行社违约，未能完成游览的景点我社只按旅行社协议门票价格退还。
                <w:br/>
                4、请客人报名时确认行程，如若因客人自身原因离团或放弃游览景点（含赠送项目），我社视客人自动放弃行程，未产生的费用恕不退还（如车费、门票、餐费、住宿费等费用）。如小孩按成人报名，所产生的差价不退（如机票、门票、餐费、住宿费等费用）！
                <w:br/>
                5、行程上景点门票为团队采购优惠价格，持军官证、老年证、导游证、记者证、教师证等证件不存在差额门票退还，敬请原谅。
                <w:br/>
                6、请团友注意保管好自己的财物，如发生丢失旅行社不承担责任。
                <w:br/>
                7、请各位团友在团队结束后，认真阅读及填写导游提供的旅游质量意见书，意见书将作为我社处理在当地发生的旅游投诉的重要依据。
                <w:br/>
                8、请客人携带身份证原件出发，以备检查，如因缺少证件造成的差额或损失，由客人自理，敬请留意。
                <w:br/>
                9、公园、博物馆、展览馆、体验馆、制作工场附设商品销售为景区设施，仅供了解当地特色文化之用，游客购物为个人自主行为，游客因购物产生的纠纷与本社无关，敬请注意。
                <w:br/>
                10、海南酒店标准可能会比内地偏低，敬请谅解；如遇旺季酒店资源紧张或政府临时征用等特殊情况，我社有权调整为同等级标准酒店，全程不提供自然单间，如出现单男单女或单人，请补齐单房差。
                <w:br/>
                11、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12、行程所列酒店如因节假日房间爆满等特殊原因无法安排，我社有权安排同级标准的酒店入住，无须再通知客人；
                <w:br/>
                13、行程服务项目特别约定及说明：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2）70-80周岁人群需提交三甲医院的体检报告且有 70 岁以下家属陪同，需签署免责并购买对应的旅游意外保险方可出游。
                <w:br/>
                3）因服务能力所限，无法接待 80 周岁及以上客人报名出游，敬请谅解。
                <w:br/>
                14、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15、我社解决投诉依据客人在当地所签“意见单”为准，有任何投诉请于当时提出，否则无法给予处理。
                <w:br/>
                16、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w:br/>
                《购物补充协议》
                <w:br/>
                尊敬的参团宾客：
                <w:br/>
                对旅游行程单中约定的自由活动期间的行程安排，旅行社应旅游者要求并经双方协商一致，达成本补充协议，作为国内旅游合同的组成部分。旅游者同意选择前往行程所列的购物场所。
                <w:br/>
                特别提醒：
                <w:br/>
                一、旅行社特别提醒旅游者谨慎购物，理性消费。旅游充分理解不同商品在不同地方可能存有价格差异。旅游者在选购货品的过程中应充分注意商品质量及价格比对，并向商家索取正式发票或小票等凭证。
                <w:br/>
                二、旅游者在上述列表所列商店购物，如所购商品有质量等问题，旅行社负责协助旅游者退、换货。旅游者在非上述列表所列商店购物，如发生质量或假冒伪劣商品等问题，旅行社不承担责任。
                <w:br/>
                三、旅游者应严格遵守导游安排的购物时间。对于在购物过程中挑选货物或付款等延误团队行程的团友，导游、领队或同行团友都应进行必要的提醒或催促，避免延误或影响团队行程活动。
                <w:br/>
                四、如遇不可抗力（天气、罢工、政府行为等）或其他旅行社已尽合理注意义务仍不能避免的事件（公共交通延误或取消、交通堵塞、因重大礼宾而施行的管制等），为保证景点正常游览，客人同意旅行社可能根据实际需要减少本补充说明约定的购物场所。
                <w:br/>
                客人声明：本人及本人代表以上所列参团的全体同行人，对以上条款内容已完全了解和认同，现予以签字确认。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1.出发时请务必携带有效证件！成人带身份证原件，小孩带户口本原件，外籍人士带护照原件，香港同胞带回乡证、
                <w:br/>
                2.建议出发时贵重物品、常用药品等请随身携带，尽量不要托运。行李延误或遗失属于不可抗力因素，我社将全力协助客人跟进后续工作，但我社对此不承担任何责任。
                <w:br/>
                3.海南岛紫外线辐射较强烈，游客请自备墨镜、防晒霜和遮阳用品。
                <w:br/>
                4.三亚属于热带气候，全年平均温度24摄氏度，请游客自备夏天衣服，以及外套，以免下雨变天着凉。海口、万宁等海岛以北的地区属于亚热带气候，冬天最低温度10摄氏度，请游客冬季旅游务自备保暖衣物！
                <w:br/>
                5.三亚酒店有一次性用品提供，为支持环保，建议客人自带洗刷用品！
                <w:br/>
                6.海南当地用餐的口味较清淡，请游客有充足的心理准备。外出宵夜吃海鲜的游客要注意，三亚的海鲜大排档，会有短斤缺两的情况，请小心提防价格陷阱。
                <w:br/>
                7.海南水果丰富、景区或酒店附近街摊有售,请游客切勿购买开刀水果，以防腹泻。吃海鲜后，一小时内不要食用冷饮、西瓜等食品，同时请自备常用药品。
                <w:br/>
                8.珊瑚、玳瑁等国家保护生物严禁携带乘机，请切勿购买。
                <w:br/>
                重要提示：
                <w:br/>
                1.游客的投诉诉求以在海南当地，游客自行填写的意见单为主要依据，其他的诉求理由我社不予受理；
                <w:br/>
                2.自由活动期间旅游大巴停运空调/暖气，期间不会开放车内空调或暖气。
                <w:br/>
                3.18岁以下未成年人参团需由监护人陪同或授权委托书。因服务能力所限，无法接待80周岁以上的旅游者报名出游，敬请谅解。
                <w:br/>
                4.因团费已提供综合优惠，故持导游、军官、残疾、老人、教师、学生等优惠证件的客人均不再享受门票减免或其它优惠退费。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本线路一经确认，退改将按实际损失扣款，敬请悉知，谢谢！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提供有效证件，每人需各自提供一个联系电话。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出发时贵重物品、常用药品、御寒衣物等请随身携带，尽量不要托运，妥善保管自己的行李物品（特别是现金、有价证券以及贵重物品等）。行李延误或遗失属于不可抗力因素，我社将全力协助客人跟进后续工作，但我社对此不承担任何责任。根据中国民用航空总局规定：乘坐国内航班的客人一律禁止随身携带液态物品，但液态物品可办理行李托运手续；同时，禁止客人随身携带打火机、火柴乘坐民航飞机，每位客人只能随身携带1件物品，长宽高均不得超30×40×20厘米，重量不得超过5公斤，超过规定件数、重量或体积的限制，要按规定作为托运行李托运。免费托运限额体积不超过100×60×40厘米， 重量10公斤以内，超出重量和尺寸的行李需应支付超限额行李费。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2025-08-11T20:23:05+08:00</dcterms:created>
  <dcterms:modified xsi:type="dcterms:W3CDTF">2025-08-11T20:23:05+08:00</dcterms:modified>
</cp:coreProperties>
</file>

<file path=docProps/custom.xml><?xml version="1.0" encoding="utf-8"?>
<Properties xmlns="http://schemas.openxmlformats.org/officeDocument/2006/custom-properties" xmlns:vt="http://schemas.openxmlformats.org/officeDocument/2006/docPropsVTypes"/>
</file>