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【品·观光】深圳福朋喜来登2天丨豪叹现开澳洲生蚝丨海岸线的村子-较场尾丨深圳八景之首-大鹏古城行程单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TX-20230720SP69220996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08:00 海珠广场广州宾馆（海珠广场地铁站E出口）
                <w:br/>
                09:00基盛万科肯德基门口（番禺广场地铁站E出口）
                <w:br/>
                下车点：原上车点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★国际品牌五星--深圳福朋喜来登酒店
                <w:br/>
                ★豪叹现开澳洲生蚝、任吃三文鱼海鲜自助晚餐
                <w:br/>
                ★深圳大鹏唯一一个有海岸线的村子 深圳版“鼓浪屿”-较场尾
                <w:br/>
                ★打卡深圳八景之首 六百年守护之城-大鹏古城
                <w:br/>
                ★中国历史文化名街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广州--大鹏所城--较场尾-深圳福朋喜来登酒店--海鲜自助晚餐  午餐：自理    含：晚餐                         住：深圳福朋喜来登酒店
                <w:br/>
                早上于指定时间、地点集中，乘坐旅游巴士前往深圳（车程约3.5小时）；
                <w:br/>
                【大鹏古城】（游览约1.5小时）深圳八景之首的大鹏古城。去有风的地方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乘车前往【深圳福朋喜来登酒店】办理入住，酒店有450间富有时尚气息的高级客房，其中包括了宽敞舒适的套房。酒店客房色调柔和，浅色的家具配上米色的织物，令人倍感温馨，客房内都配备了福朋“舒适之床”的酒店。精纺的棉质床单，舒适的靠垫和柔软的睡枕，世界知名品牌“金可儿”的床垫以及一对大型的抱枕和手感柔软的羽绒被构成了代表品牌特色的福朋“舒适之床”。深圳福朋喜来登酒店在为宾客提供舒适客房的同时也在酒店内配备了众多的餐饮娱乐、健身休闲设施。酒店共设有6个精彩纷呈、独具特色的餐厅，分别为泛亚风情、休闲吧、桂花餐厅、桂花西饼屋、聚味轩和花园酒吧。入住后可以前往到6楼24㎡的室外泳池感受不一样的健身体验，与此同时，还设有儿童泳池供小朋友玩耍嬉戏。（需佩戴泳帽、穿泳池）室内还设有一流的健身设施供您挥洒一天的烦恼，同时还可以包揽180度的城市全景。
                <w:br/>
                享用晚餐--【豪华海鲜自助晚餐】现开澳洲生蚝、任吃三文鱼。
                <w:br/>
                （晚餐不定时会派送位上菜品，如：18:30派送香煎鹅肝、19：00派送惠灵顿牛肉、19:30派送榴莲披萨、20:00派送熔岩蛋糕、期间穿插烤河虾或鸡翅等）
                <w:br/>
                现场软饮、酒水畅饮（包含啤酒、白葡萄酒、红酒）
                <w:br/>
                （备注:菜品以酒店当天安排为准）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酒店早餐-中英街-温暖的家                          含：早餐     午餐：自理
                <w:br/>
                在酒店睡到自然醒，享用酒店自助早餐，统一退房后前往前往深圳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随后结束愉快行程，乘车返回温馨的家！
                <w:br/>
                <w:br/>
                <w:br/>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2、用餐：含1早餐1正餐（正餐自助餐，为包含套餐，不用均无费用退）；
                <w:br/>
                3、门票：行程所含景点首道大门票（园内园景点门票自理）；
                <w:br/>
                4、住宿：深圳福朋喜来登酒店 高级房（具体房型按酒店安排为准，酒店不设三人房，不可加床，不设退房差，单成人必需补房差）；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2025-06-01T18:41:32+08:00</dcterms:created>
  <dcterms:modified xsi:type="dcterms:W3CDTF">2025-06-01T18:41:32+08:00</dcterms:modified>
</cp:coreProperties>
</file>

<file path=docProps/custom.xml><?xml version="1.0" encoding="utf-8"?>
<Properties xmlns="http://schemas.openxmlformats.org/officeDocument/2006/custom-properties" xmlns:vt="http://schemas.openxmlformats.org/officeDocument/2006/docPropsVTypes"/>
</file>