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法意瑞纯玩13天｜广州往返｜瑞士四晚｜伯尔尼纳快线｜三游船｜双宫殿｜铁力士雪山｜多洛米蒂｜行程单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EU20230724GZ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双景观列车+瑞士深度四晚
                <w:br/>
                伯尔尼纳快线（Bernina Express）：冬季甄选——库尔Chur-圣莫里茨St.Moriz段列车:这段绝美景观线路同时也是【冰川快车GlacierExpress】的途径线路
                <w:br/>
                铁力士雪山：世界首架360度旋转缆车+欧洲海拔最高的悬索桥
                <w:br/>
                双宫殿：卢浮宫+凡尔赛宫含专业讲解：参观世界物馆之首卢浮宫，世界五大宫殿之一雍容华贵的凡尔赛宫
                <w:br/>
                双游船：浪漫塞纳河游船+贡多拉游船穿梭唯美水道
                <w:br/>
                瑞士深度四晚·探索绝美小镇：施皮茨/因特拉肯/琉森/圣莫里茨/达沃斯
                <w:br/>
                名城风光：“翡冷翠”佛罗伦萨，水城威尼斯，永恒之城罗马，浪漫之都巴黎，“邮票小国”列支敦士登，“阿尔卑斯之心”因斯布鲁克
                <w:br/>
                美食升级：六菜一汤，特别安排三个特色餐-意大利特色餐、瑞士雪山午餐、法国三道式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罗马-约270KM意大利小镇（意大利）
                <w:br/>
                抵达后，乘车前往意大利首都罗马，市区参观。「永恒之都」-【罗马】(观光时间不少于1小时)随处可见古罗马帝国时期古迹；途径【古罗马废墟】：它位于【古罗马斗兽场】之旁，昔日为古罗马帝国的中心，是现存世界最大面积的古罗马废墟，曾建有无数的宫殿和建筑群，现在却只剩下颓垣败瓦，一片荒凉。附近还有【君士坦丁大帝凯旋门】其雕刻工艺十分精巧。
                <w:br/>
                特别安排：意大利特色餐，在了解意大利浪漫的同时更体验她独有的饮食文化。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Perugia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威尼斯-约320KM因斯布鲁克（奥地利）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因斯布鲁克-约170KM瓦杜兹-约68KM-瑞士小镇（瑞士）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参观市中心标志【黄金屋顶】（外观），建于1500年，以前这座建筑曾是公爵的府第，楼顶使用了2657枚金铜瓦镶嵌而成，金顶屋檐角边缘饰有动物图案的雕饰花纹，廊柱表面围满了浮雕，在充满古典优美建筑的古城内。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Steinbock或同级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瑞士小镇-达沃斯-约67km-圣莫里茨-伯尔尼纳列车-库尔-约115KM瑞士小镇（瑞士）
                <w:br/>
                参考班次：St.Moritz-Chur 待定
                <w:br/>
                （班次仅供参考，具体以实际为准）
                <w:br/>
                酒店早餐后，前往阿尔卑斯山系最高的小镇【达沃斯】（游览约30分钟），曾因“世界好空气”而出名，也因“世界经济论坛”在此举办名声更加闻名世界。
                <w:br/>
                随后乘车前往圣莫里茨【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快线】：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瑞士小镇-铁力士-约40KM琉森-瑞士小镇（瑞士）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特别安排：铁力士山午餐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Viktoria Eden或同级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瑞士小镇-因特拉肯-约18KM施皮茨-瑞士小镇（瑞士）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随后前往施皮茨【图恩湖】在群山气势宏伟的掩映下，深蓝色的图恩湖位于阿尔卑斯山的北缘，湖水呈深蓝色,清澈见底,湖泊周围不仅有阿尔卑斯群山的美景,瑞士传统的木屋村庄也颇有特色，备受游客青睐的度假胜地。
                <w:br/>
                游览完毕前往酒店入住。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B&amp;B HOTEL Basel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瑞士小镇-约510KM巴黎（法国）
                <w:br/>
                酒店早餐后，前往【凡尔塞宫】（入内参观1小时，含人工讲解）：最宏大、最豪华的皇宫，是人类艺术宝库中的一颗绚丽明珠，外观宏伟壮观，内部陈设及装潢也富有艺术魅力。500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卢浮宫】（入内约1小时，含人工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广州
                <w:br/>
                参考航班：CZ348   CDG/CAN   1225-0600+1（航班仅供参考，具体以实际为准）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2.全程欧洲标准郊区三-四星级酒店，1/2标准双人房；
                <w:br/>
                3.行程所列餐食，酒店早餐，15个正餐，12个中式团餐六菜一汤，3个特色餐：意大利特色餐、铁力士午餐、法式三道式（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5.全程专业中文领队兼导游，司机导游服务费+酒店税；
                <w:br/>
                6.基本景点大门票（只含卢浮宫（含人工讲解）、凡尔赛宫（含人工讲解）、铁力士缆车、贡多拉游船、塞纳河游船、伯尔尼纳列车二等座），其它为外观或免费；
                <w:br/>
                7.申根签证费（我司有权根据签证需要调整住宿地点）；
                <w:br/>
                8.欧洲旅游意外保险（本公司强烈要求旅客自行购买旅游意外保险，以更全面保障旅客利益）
                <w:br/>
                9.赠送境外WIFI（4人/台）、转换插头（1人/个）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岁以下（不含6岁）不占床退单房差，此价格提供机位、车位、餐位及景点门票，不提供住宿床位，占床按成人价格收费，6岁起必须占床；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2025-06-07T00:31:56+08:00</dcterms:created>
  <dcterms:modified xsi:type="dcterms:W3CDTF">2025-06-07T00:31:56+08:00</dcterms:modified>
</cp:coreProperties>
</file>

<file path=docProps/custom.xml><?xml version="1.0" encoding="utf-8"?>
<Properties xmlns="http://schemas.openxmlformats.org/officeDocument/2006/custom-properties" xmlns:vt="http://schemas.openxmlformats.org/officeDocument/2006/docPropsVTypes"/>
</file>