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【春节】新西兰南北岛10天奇幻魔界之旅 | 奥克兰 | 罗托鲁亚 | 基督城 | 蒂卡波 | 库克山 | 瓦纳卡 | 皇后镇（广州GZ）行程单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OC1685683600NS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CZ305/00:30-15:25+1
                <w:br/>
                CZ306/22:00-06:00+1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品味美食
                <w:br/>
                正餐中式餐升级为八菜一汤，餐标30纽币以上，呵护您的中国胃；
                <w:br/>
                霍比特人村庄绿龙酒馆自助餐；奥克兰升级海鲜大餐（新西兰龙虾+黑金鲍+三文鱼刺身）；
                <w:br/>
                爱歌顿皇家牧场及皇后镇瓦尔特高山农场BBQ午餐，享受纯正的新西兰户外烧烤餐；
                <w:br/>
                阿卡罗阿品味山海“拿手菜“--新西兰冷水红龙虾，顶级野生海鲜食材—黑金鲍，帝皇鲑三文鱼等海鲜；
                <w:br/>
                体验升级
                <w:br/>
                【魔界之旅-霍比特人村】：亲临电影《指环王》和《霍比屯人》的取景地霍比特村；
                <w:br/>
                【爱歌顿农庄】：体验北岛最大皇家牧场~~亲密接触可爱的牧场动物，体验新西兰牧场生活；
                <w:br/>
                【阿卡罗阿】：体验乘船出海现捕现捞龙虾鲍鱼海鲜，品尝最地道最新鲜的渔获，鲜味十足；
                <w:br/>
                【地热奇观】：“迷你黄石公园”之称的怀奥塔普地热世界，近距离欣赏令人惊艳的硫磺七彩温泉池；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【全赏网红湖泊】：“如梦如幻”蒂卡波湖、“乳蓝色牛奶湖”普卡基湖、“如少女般：瓦纳卡湖、“纯净如新”瓦卡蒂普湖；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w:br/>
                参考航班：CZ305/00:30-15:25+1
                <w:br/>
                下午抵达奥克兰，办理入关手续后转机前往新西兰南岛最大的城市-基督城：
                <w:br/>
                晚餐后办理酒店入住，今晚好好休息，补充体力，迎接明日精彩的行程。
                <w:br/>
                **凡乘坐VA或JQ航班，机上均不提供免费餐饮服务，客人需自费购买**
                <w:br/>
                交通：飞机
                <w:br/>
              </w:t>
            </w:r>
          </w:p>
        </w:tc>
        <w:tc>
          <w:tcPr/>
          <w:p>
            <w:pPr>
              <w:pStyle w:val="indent"/>
            </w:pPr>
            <w:r>
              <w:rPr>
                <w:rFonts w:ascii="宋体" w:hAnsi="宋体" w:eastAsia="宋体" w:cs="宋体"/>
                <w:color w:val="000000"/>
                <w:sz w:val="20"/>
                <w:szCs w:val="20"/>
              </w:rPr>
              <w:t xml:space="preserve">早餐：机上早餐     午餐：机上午餐     晚餐：机场简餐   </w:t>
            </w:r>
          </w:p>
        </w:tc>
        <w:tc>
          <w:tcPr/>
          <w:p>
            <w:pPr>
              <w:pStyle w:val="indent"/>
            </w:pPr>
            <w:r>
              <w:rPr>
                <w:rFonts w:ascii="宋体" w:hAnsi="宋体" w:eastAsia="宋体" w:cs="宋体"/>
                <w:color w:val="000000"/>
                <w:sz w:val="20"/>
                <w:szCs w:val="20"/>
              </w:rPr>
              <w:t xml:space="preserve">基督城：Pavilion hotel或同级4星酒店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阿卡罗阿 – 基督城 (1.5小时)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基督城是新兰南岛第一大城市也是被称为英国以外最具有英国特色的城市，到处是十九世纪典雅建筑。参观基督城市中心全新【纸教堂】，这个临时性的教堂依靠纸板支撑，却能屹立50年。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早餐：酒店内     午餐：现捕海鲜大餐     晚餐：√   </w:t>
            </w:r>
          </w:p>
        </w:tc>
        <w:tc>
          <w:tcPr/>
          <w:p>
            <w:pPr>
              <w:pStyle w:val="indent"/>
            </w:pPr>
            <w:r>
              <w:rPr>
                <w:rFonts w:ascii="宋体" w:hAnsi="宋体" w:eastAsia="宋体" w:cs="宋体"/>
                <w:color w:val="000000"/>
                <w:sz w:val="20"/>
                <w:szCs w:val="20"/>
              </w:rPr>
              <w:t xml:space="preserve">基督城：Pavilion hotel或同级4星酒店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 –蒂卡波（约3.5小时)
                <w:br/>
                早餐后开始今日精彩的行程：
                <w:br/>
                【蒙娜维尔花园Mona Vale】
                <w:br/>
                花园属于典型的维多利亚时期风格。继而乘车穿越牛羊成群的坎特伯雷平原。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【河畔集市（Riverside Market）】基督城新晋网红地标！
                <w:br/>
                熙熙攘攘、欢乐喧闹的农贸集市是探索当季手工美食、结识当地人的绝佳场所。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蒂卡波或特泽维尔：Mackenze Hotel或同级标准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 库克山国家公园 –瓦纳卡(约3小时) – 皇后镇（约1小时）
                <w:br/>
                早餐后开始今日精彩的行程：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
                <w:br/>
                享用西式简餐。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瓦纳卡湖是新西兰第四大湖，湖水宁静，湖面如镜子般倒映着绵延的山脉。 瓦纳卡湖提供了一系列户外活动，游泳、乘船、划皮艇和滑水等，或者你只需要放松来吸收阳光，那么沿湖漫无目的地行走是最佳的游览方式。随手喂喂湖边的野鸭，或是在湖边藤椅上读上一小时喜爱的书籍，想必体验都是极好的。雄伟的山脉环绕着瓦纳卡湖，你将沉浸在这个世外桃源般的隐秘天堂中。
                <w:br/>
                交通：酒店内
                <w:br/>
              </w:t>
            </w:r>
          </w:p>
        </w:tc>
        <w:tc>
          <w:tcPr/>
          <w:p>
            <w:pPr>
              <w:pStyle w:val="indent"/>
            </w:pPr>
            <w:r>
              <w:rPr>
                <w:rFonts w:ascii="宋体" w:hAnsi="宋体" w:eastAsia="宋体" w:cs="宋体"/>
                <w:color w:val="000000"/>
                <w:sz w:val="20"/>
                <w:szCs w:val="20"/>
              </w:rPr>
              <w:t xml:space="preserve">早餐：酒店自助     午餐：高山景观西式简餐     晚餐：√   </w:t>
            </w:r>
          </w:p>
        </w:tc>
        <w:tc>
          <w:tcPr/>
          <w:p>
            <w:pPr>
              <w:pStyle w:val="indent"/>
            </w:pPr>
            <w:r>
              <w:rPr>
                <w:rFonts w:ascii="宋体" w:hAnsi="宋体" w:eastAsia="宋体" w:cs="宋体"/>
                <w:color w:val="000000"/>
                <w:sz w:val="20"/>
                <w:szCs w:val="20"/>
              </w:rPr>
              <w:t xml:space="preserve">皇后镇：Holiday Inn Queenstown或同级4星标准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早餐后前往奥玛鲁，开始今天精彩之程：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格林诺奇是一个风景优美的小镇，最近的城镇为皇后镇（Queenstown）45公里，每年的11月-12月鲁冰花的五色海洋就会在这里盛开。其附近就是艾斯派林国家公园（Mount Aspiring National Park ）、峡湾国家公园（Fiordland National Park）更是众多好莱坞大片的拍摄场景。邻近格林诺奇小镇的达特河（Dart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【箭城】：
                <w:br/>
                箭城是一个风景如画的古老小镇。1862年在这里发现了金矿，于是淘金的热潮滚滚而来，小城几乎在一夜之间闻名遁迹。在河边的山谷里，当年采矿的工人曾聚居于此，至今留下采矿场的遗迹。
                <w:br/>
                交通：专车、渡轮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皇后镇：Holiday Inn Queenstown或同级4星标准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皇后镇-/-奥克兰
                <w:br/>
                早上飞往奥克兰，抵达后开始今日精彩之旅：
                <w:br/>
                前往充满魅力的历史小镇——德文港（Devonport），饱览港湾风光。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后游览【海港大桥、金融商业区】、【高级住宅区、战争湾、豪华游艇俱乐部、美国帆船比赛赛区】。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※购物趣：参观礼品店（停留时间约1小时）
                <w:br/>
                交通：专车
                <w:br/>
              </w:t>
            </w:r>
          </w:p>
        </w:tc>
        <w:tc>
          <w:tcPr/>
          <w:p>
            <w:pPr>
              <w:pStyle w:val="indent"/>
            </w:pPr>
            <w:r>
              <w:rPr>
                <w:rFonts w:ascii="宋体" w:hAnsi="宋体" w:eastAsia="宋体" w:cs="宋体"/>
                <w:color w:val="000000"/>
                <w:sz w:val="20"/>
                <w:szCs w:val="20"/>
              </w:rPr>
              <w:t xml:space="preserve">早餐：酒店内     午餐：√     晚餐：海鲜大餐   </w:t>
            </w:r>
          </w:p>
        </w:tc>
        <w:tc>
          <w:tcPr/>
          <w:p>
            <w:pPr>
              <w:pStyle w:val="indent"/>
            </w:pPr>
            <w:r>
              <w:rPr>
                <w:rFonts w:ascii="宋体" w:hAnsi="宋体" w:eastAsia="宋体" w:cs="宋体"/>
                <w:color w:val="000000"/>
                <w:sz w:val="20"/>
                <w:szCs w:val="20"/>
              </w:rPr>
              <w:t xml:space="preserve">奥克兰：Waipuna hotel或同级4星标准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早餐后开始今日精彩之旅：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【罗托鲁瓦湖（Lake Rotorua）】
                <w:br/>
                罗托鲁瓦湖（Lake Rotorua）下方即其周围的地热活动一直持续不断。地热蒸汽不断在湖边萦绕，湖水中硫磺的含量很高，因此形成了一种神奇的绿蓝色颜色。 摩库伊阿岛（Mokoia Island）位于岛的中央，是一个岩浆形成的圆形火山岩。
                <w:br/>
                交通：专车
                <w:br/>
              </w:t>
            </w:r>
          </w:p>
        </w:tc>
        <w:tc>
          <w:tcPr/>
          <w:p>
            <w:pPr>
              <w:pStyle w:val="indent"/>
            </w:pPr>
            <w:r>
              <w:rPr>
                <w:rFonts w:ascii="宋体" w:hAnsi="宋体" w:eastAsia="宋体" w:cs="宋体"/>
                <w:color w:val="000000"/>
                <w:sz w:val="20"/>
                <w:szCs w:val="20"/>
              </w:rPr>
              <w:t xml:space="preserve">早餐：酒店内     午餐：绿龙酒馆自助餐     晚餐：√   </w:t>
            </w:r>
          </w:p>
        </w:tc>
        <w:tc>
          <w:tcPr/>
          <w:p>
            <w:pPr>
              <w:pStyle w:val="indent"/>
            </w:pPr>
            <w:r>
              <w:rPr>
                <w:rFonts w:ascii="宋体" w:hAnsi="宋体" w:eastAsia="宋体" w:cs="宋体"/>
                <w:color w:val="000000"/>
                <w:sz w:val="20"/>
                <w:szCs w:val="20"/>
              </w:rPr>
              <w:t xml:space="preserve">罗托鲁亚：Distinction hotel Rotorua 或同级4星酒店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奥克兰（约3.5小时）-/-广州
                <w:br/>
                参考航班：CZ306/22:00-06:00+1
                <w:br/>
                早餐后开始今日精彩之旅：
                <w:br/>
                【红木森林公园】
                <w:br/>
                新西兰是世界人造林面积比例最高的国家,得天独厚的地理环境,使得种植在新西兰的加州红木,成长的速度是美国的两倍。红木森林是罗托鲁瓦的一个重要的休憩活动区。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
                <w:br/>
                ※购物趣：参观鹿工厂（停留时间约1小时）及购物趣：参观羊毛世界（停留时间约1小时）
                <w:br/>
                交通：专车
                <w:br/>
              </w:t>
            </w:r>
          </w:p>
        </w:tc>
        <w:tc>
          <w:tcPr/>
          <w:p>
            <w:pPr>
              <w:pStyle w:val="indent"/>
            </w:pPr>
            <w:r>
              <w:rPr>
                <w:rFonts w:ascii="宋体" w:hAnsi="宋体" w:eastAsia="宋体" w:cs="宋体"/>
                <w:color w:val="000000"/>
                <w:sz w:val="20"/>
                <w:szCs w:val="20"/>
              </w:rPr>
              <w:t xml:space="preserve">早餐：酒店内     午餐：园内自助餐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早上抵达广州白云国际机场后，结束愉快行程！
                <w:br/>
                交通：飞机
                <w:br/>
              </w:t>
            </w:r>
          </w:p>
        </w:tc>
        <w:tc>
          <w:tcPr/>
          <w:p>
            <w:pPr>
              <w:pStyle w:val="indent"/>
            </w:pPr>
            <w:r>
              <w:rPr>
                <w:rFonts w:ascii="宋体" w:hAnsi="宋体" w:eastAsia="宋体" w:cs="宋体"/>
                <w:color w:val="000000"/>
                <w:sz w:val="20"/>
                <w:szCs w:val="20"/>
              </w:rPr>
              <w:t xml:space="preserve">早餐：酒店内广州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1.团队经济舱机票费用及境外机场税、航空燃油税
                <w:br/>
                2.新西兰ADS签证费用（团队）
                <w:br/>
                3.全程3-4星酒店双人标准间住宿，新西兰部分酒店标间为大小床，属正常情况
                <w:br/>
                4.全程金牌中文领队兼导游服务费用，及全程小费：80元/人/天
                <w:br/>
                5.团队行程期间的空调巴士接送费用
                <w:br/>
                6.行程中标注包含的景点首道门票费用
                <w:br/>
                7.团队用餐标准：除标准飞机餐外，早餐为酒店早餐或餐盒，午晚餐为中式桌餐8菜1汤（或特色餐及自助餐），特色餐以行程中标注为准。
                <w:br/>
                8.旅行社责任险。（旅游意外险不含，建议出行前自行按需购买个人出境旅游意外险！）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
                <w:br/>
                A：持ADS签证，旅途中不可离团；持个任何类别签证，在境外离团者或回程延期需要加收（￥1500/人）再加改票手续费；
                <w:br/>
                B：持外籍护照者和持非中国大陆签发的中国护照参团者，需要加收（￥1500/人）。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鹿博物馆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羊毛世界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礼品店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新冠防疫防控须知：响应“每个人都是自己健康第一责任人”的理念，请贵宾们出行前做好自我监测，确认自身健康状况，行程中注意自身安全和防护，出现发热、咳嗽等疑似新冠病毒感染的症状，及时就医检查并告知旅行社。如确诊为新冠病毒感染，请贵宾们配合新西兰的地疫情防控要求处理，感染期间所产生的所有费用由出游本人自理承担。建议出行前购买新冠保险、人身意外险及境外医疗等相关保险。
                <w:br/>
                2.以上行程仅供参考。实际行程安排，当地导游有权利、义务从行程舒适度出发，在不减少行程的前提下，对景点的先后顺序做适当调整。
                <w:br/>
                3.地接导游可能会根据实际行程宽松程度等建议增加个别自费项目，客人自愿选择参加。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新西兰旅游温馨小提示
                <w:br/>
                语言：新西兰的官方语言为英语，各大商场和酒店都有通晓各国语言的服务人员。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时差：新西兰则比中国快四个小时整。如果是新西兰的夏令时时期则需要再增加一个小时（夏令时由每年的2月至次年的4月）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⑶.关于个人旅游签证：如需改为申请办理个人旅游签证，旅行社将按以下标准收取个人旅游签证申请费用：Ⅰ.澳洲个人旅游签证申请费用为：￥1000 /人。客人申请个人旅游签证成功后，旅行社向客人退回团队签证费￥700/人。Ⅱ.新西兰个人旅游签证申请费用为：￥1300 /人。客人申请个人旅游签证成功后，旅行社向客人退回团队签证费￥400/人。
                <w:br/>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无论申请签证成功与否，需支付电子签证(ETA)费用￥400/人。电子签证（ETA）若申请成功，可退团队签证费￥400/人。
                <w:br/>
                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无论是否能成功申请签证，都需额外支付电子签证(ETA)费用￥250/人。电子签证（ETA）若申请成功可退团签签证费￥400/人。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新西兰个人旅游签证，详细签证资料可参考《新西兰个体签证资料指引》。个人旅游签证申请成功后，可退团队签证费用￥400/人
                <w:br/>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2025-05-13T04:32:39+08:00</dcterms:created>
  <dcterms:modified xsi:type="dcterms:W3CDTF">2025-05-13T04:32:39+08:00</dcterms:modified>
</cp:coreProperties>
</file>

<file path=docProps/custom.xml><?xml version="1.0" encoding="utf-8"?>
<Properties xmlns="http://schemas.openxmlformats.org/officeDocument/2006/custom-properties" xmlns:vt="http://schemas.openxmlformats.org/officeDocument/2006/docPropsVTypes"/>
</file>