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广州-航新·种子谷1日研学营行程单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ZB16824755002i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1.学习中国航天发展历史。
                <w:br/>
                2.学习航天育种的相关基础知识，近距离观察太空种子的育种新技术。
                <w:br/>
                3.让学生在自然环境中发挥无限的可能性，激发学生的好奇心与求知欲，培养学生自主独立，互助，坚毅果敢的优秀品质。
                <w:br/>
                4.颁发研学证书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广州-航新·种子谷1日研学营
                <w:br/>
                在广州指定地点集合乘大巴车前往航新种子谷，
                <w:br/>
                初识航天育种：参观通过讲解科普、趣味问答互动、VR沉浸式体验等方式了解航天科技与农业的基础知识；五感认知游戏，寻宝最特别的瓜果蔬菜。
                <w:br/>
                多肉种植：植物的世界千千万，每一种植物翻开，都是一本浩瀚的多彩世界，我们一起走进多肉植物。
                <w:br/>
                DIY月球灯：制月球灯，制造简单，上手容易，独特的造型与纹理加之照明功能使其拥有特别的装饰作用，而DIY的月球灯则更具有心意和乐趣，让成品更有意义。
                <w:br/>
                学生手持作品拍照合影
                <w:br/>
                颁发研学证书
                <w:br/>
                集合返程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用餐：餐厅均经过严格把关营养餐
                <w:br/>
                门票：景区第一门票 以及所列活动项目费用 
                <w:br/>
                用车：空调旅游车
                <w:br/>
                课程：专家及场地费用；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上述未提及的费用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授课对象：
                <w:br/>
                幼儿园—小学三年级学生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2025-06-05T18:12:08+08:00</dcterms:created>
  <dcterms:modified xsi:type="dcterms:W3CDTF">2025-06-05T18:12:08+08:00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