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【山海相连】深圳纯玩1天游| 漫步深圳盐田海景公园＆海山公园| 中英街|行程单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TX-20230416SP68151519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深圳市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
                <w:br/>
                08:00 海珠广场广州宾馆 (海珠广场地铁站E出口)
                <w:br/>
                08:30天河城南门 (体育西地铁B出口中国银行门口)
                <w:br/>
                <w:br/>
                原上车点回程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★180°无敌海景公园 看山海相连
                <w:br/>
                ★巴塞罗那建筑风艺术塔 古埃尔公园同款
                <w:br/>
                ★具有“一街两制”—中英街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广州-海山公园-海景公园-午餐-中英街-广州
                <w:br/>
                早上于指定地点集中出发，乘坐旅游巴士前往深圳（车程约2.5小时）
                <w:br/>
                <w:br/>
                游览【海山公园】（游览约40分钟）位于深圳市盐田区沙头角镇庙公岭，占地面积56395平方米。于二000年十月一日建成开放。主要景点有海山艺术塔、鲜花地钟、梅花亭、景观棋盘、健身曲径等。艺术塔是园中主景，由中心塔、枯藤攀月、爬山廊、波浪形座凳和七彩金龙等构成。该塔借鉴西班牙设计大师高迪作品风格建造,仿佛破土而出，与周围环境浑然一体。建筑造型仿效植物和海洋生物，大量使用自然材料，人工材料则采用创造性碎拼法。追求鲜艳的色彩和强烈的视觉冲击。梅花亭寓意能耐严寒，铁骨铮铮。鲜花花钟由时花装点，一年四季鲜花竞放，喻示历史长河滚滚向前，人们应惜时守。健身曲径连接公园主环路东西两端，路面由鹅卵石铺设而成。景观象棋棋盘六百八十七平方米，巨型棋子直径为五十五点四厘米，高四十厘米，重一百三十斤，棋盘方格用色彩斑斓的观叶植物点缀，楚河--汉界为喷水池，可供游客在此对弈，是目前世界最大景观象棋，已获大世界基尼斯之最认证。主入口两侧用艺术瓷片装饰的波形墙，将建筑、雕塑、色彩、光影、空间以及大自然环境融为一体，与艺术塔遥相呼应。
                <w:br/>
                <w:br/>
                随后步行到【深圳盐田海景公园】（游览约40分钟）众所周知，深圳作为一个沿海港湾城市，拥有沙滩肯定不少，如果您想要在繁忙快节奏的一线城市中，感受一下海风的滋味，盐田海景公园便是一个很好的选择。海景公园就位于盐田区的盐田中央公园，有着蜿蜒曲折的海岸线和迷人的海上风光，这里也打造了全长19.5公里的海滨栈道。尤其是在深圳8号线地铁开通后的小周末，海景公园内游人如织，因为这里是一个拍照圣地，背靠梧桐山，风景迤逦，公园内繁花似锦，绿意盎然，开阔的视野让人身心愉悦，山景、海景，相得益彰，沿着世界第一长的海滨栈道缓缓散步，是一件极其惬意的事情，微风徐徐，特别舒服。这里也是拍照的好地方，满满的日系风，夕阳西下，更是美不胜收。
                <w:br/>
                <w:br/>
                午餐-农家风味宴（10-12人/桌）
                <w:br/>
                <w:br/>
                餐后集中乘车前往位于盐田区沙头角镇的中英街（车程约30分钟，中英街一个月只能进入一次，我社会有工作人员在车上对中英街历史，进入中英街注意事项等进行介绍，并有个别特色产品推荐销售，喜欢可购，不喜可退，自由选择，不作为购物点推广（注意：进中英街需提供中国大陆二代身份证原件，不满十六周岁的未成年人，如未持有效《居民身份证》，必须在监护人陪同下凭《户口簿》（未满五周岁幼童凭出生证）申办《边境特别管理区通行证》。）
                <w:br/>
                <w:br/>
                由梧桐山流向大鹏湾的小河河床淤积成，原名“鹭鹚径”。长不足0.5公里，宽不够7米，街心以“界碑石”为界，街边商店林立，有来自五大洲的产品，品种十分齐全。这里以其“一街两制”的独特政治历史闻名于世，其周围还有着其它丰富的旅游文化资源。盐田区的沙头角有一条小街，因为街的一边属于深圳，另一边则属于香港，因此“一街两制”中英街也就被人们称为“特区中的特区”。自由活动（游览2小时）。
                <w:br/>
                <w:br/>
                随后结束行程，返回广州。
                <w:br/>
                <w:br/>
                <w:br/>
                <w:br/>
                【时间提供参考，实际按当天通知为准】
                <w:br/>
                温馨提醒：
                <w:br/>
                由于节假日或周末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2.用餐：含1正（为包含套餐，不用均无费用退）
                <w:br/>
                3.住宿：无（具体房型按酒店安排为准，酒店不设三人房，无加床，单成人需补房差）
                <w:br/>
                4.景点：行程景区首道门票（园内园景点门票自理；所有景点均为套餐包含景点，如放弃不参加则无任何景点门票费用可退）
                <w:br/>
                5.导游：提供专业导游服务，安排持有导游证且有穗康健康码的导游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1、行程不含矿泉水、不含其他一切个人消费行为。
                <w:br/>
                2、行程中未提到的其他费用和个人消费和购买手信的费用;因交通延误、取消等意外事件或战争、罢工、自然灾害等不可抗力导致的额外费用；因游客违约、自身过错、自身疾病导致的人身财产损失而额外支付的费用.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生态观光线路须知：生态游观光线路须知
                <w:br/>
                1、请按照景区、景点的指示路线行走，不要穿越围栏之外；徒步山路，请扶好沿途围栏，禁止做出危险行为动作；
                <w:br/>
                2、照像时，先观察附近环境是否有危险发生，后请站立在安全地带，并做好预警工作；
                <w:br/>
                3、如发生意外，请第一时间联络景区工作人员及当团导游，以协助就医；
                <w:br/>
                4、心脏病、高血压、腿脚不便等不宜进行登山活动，请各位团友根据自身的身体状况参加团队活动，如须暂时脱离团队且自由活动，请向当团导游提前声明并提出书面报告。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2025-06-01T11:59:45+08:00</dcterms:created>
  <dcterms:modified xsi:type="dcterms:W3CDTF">2025-06-01T11:59:45+08:00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