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【惠·英德阳山连山畅游之旅 】清远4天游丨浈阳峡丨峡天下丨壮瑶风情蒙峒古村丨品味长桌宴（ZLZZ）（DXB）行程单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YB1678957123K2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 广州市海珠广场华厦大酒店（近海珠广场地铁站A/F出口）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1.以北江特色的岭南山水田园风光为背景，展现原生态的岭南文化、宗教特色和民俗风情【浈阳峡小镇】
                <w:br/>
                2.连樟村美丽的自然景观，小村落、丛林、巨石、水潭、溪流以及戏水的人们都是摄影的好题材
                <w:br/>
                3.断魂崖绝壁万仞、飞猿难攀，沿着悬崖栈道俯瞰，峡谷清幽、豪迈壮观【广东版恩施大峡谷·悬崖绝避栈道】
                <w:br/>
                4.打卡中国少数民族特色村，体验壮瑶民俗风情 领略壮瑶风情、品味长桌宴【蒙峒古村】（蒙峒古村+1正餐长桌宴：1.2米以上必消套票：88元/人，报名时交付）
                <w:br/>
                5连住三晚阳山文来好景酒店（原阳山卓代花园酒店）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广州—浈阳峡—自理午餐—连樟村—自理晚餐—入住阳山文来好景酒店（原卓代酒店）
                <w:br/>
                早上08:00 广州市海珠广场华厦大酒店（近海珠广场地铁站A/F出口）接团，乘车前往参观英德最新【浈阳坊火車怀旧旅游文化小镇】，以北江的岭南山水田园风光为背景，展现原生态的岭南文化、宗教特色和民俗风情。这里有美丽的浈阳峡、复古的连江口古街、打造火车主题一条街，让旅客置身其中缅怀那段逝去的历史。作为标志性的老机车就是特意从北方重金买回来的，这台长25.5 米，高4.9 米的黑色金刚最初命名为“工农型”，1959 年由大连机车车辆厂与唐山机车车辆厂联合研制。主要参观景观：火车主题一条街、奇石文化广场、浈阳峡艺术馆、微派建筑等等。
                <w:br/>
                午餐自理后前往【连樟村】这里地处南岭，山多地少，是广东省定贫困村。人口2146人，耕地面积1100亩，办事处设在马下村。耕地属梯田，土壤肥沃，水源较好，粮食供给自足。习近平总书记来到这里考察令乡亲们倍感温暖。不少村民在政府和企业帮扶下，盖起了新房。青山脚下,绿水岸边,发展农、旅结合的乡村产业,以“致富”格局走脱贫路。绿水青山，就是金山银山。连樟村近年来社会主义新农村建设过程中的真实写照，如今这个小村庄，在脱贫奔康致富过程中，还会再继续美下去。
                <w:br/>
                继而前往阳山文来酒店办理入住手续。晚餐自理；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入住阳山文来好景酒店（原卓代酒店）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早餐—蒙峒古村—午餐（长桌宴必消包含）—自理晚餐—入住阳山文来好景酒店（原卓代酒店）
                <w:br/>
                悠闲享受美好的清晨，品尝早餐，前往参观游览参观粤湘桂三省交界地带，坐着一个壮瑶古村落——【蒙峒古村】，其下有日落更、松木岭和蒙洞三个自然村，位于清远市连山县城北部、永和镇东边，四面环山，仅有向南河谷出口，宛如“世外桃源”。穿越古牌坊进入古村，一个壮瑶族聚居的近600年的少数民族古村落，古朴的民族特色、深厚的历史文化，集“中国少数民族特色村寨”、“全国乡村治理示范村”、“广东省乡村旅游精品路线”、“广东省文化和旅游特色村”等头衔于一身。片寻八幅藏在村落的壮族非遗文化壁画,蒙峒古村以打造生态环境，生态宜居，生态产业，生态文化、生态旅游为宗旨，促进农旅、文旅、体旅、康旅融合发展。古村落周围梅花、桃花、山楂花争艳开放中。
                <w:br/>
                午餐享用长桌宴。后返回酒店午休后活动，晚餐自理；
                <w:br/>
                交通：空调旅游车
                <w:br/>
                自费项：（蒙峒古村+1正餐长桌宴：1.2米以上必消套票：88元/人，报名时交付）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入住阳山文来好景酒店（原卓代酒店）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早餐——峡天下—自理午餐——自理晚餐—入住阳山文来好景酒店（原卓代酒店）
                <w:br/>
                悠闲享受美好的清晨。乘车前往【广东峡天下景区】位于清远阳山到广东第一峰必经路的岭背镇，地处阳山喀斯特大峡谷腹地。相对高差约1000米的秤架—岭背大峡谷和五元坑大峡谷在此交汇，形成了群峰高耸、峡谷幽深、绝壁奇险、碧水蜿蜒的人间胜景。景区依托广东境内罕见的喀斯特峡谷群、峰丛地貌、悬崖绝壁、天然河道和神秘溶洞等自然资源，着力打造国内一流的自然风光和极限体验生态旅游景区。挑战1999级【悬崖绝壁栈道】，行走于断魂崖绝壁万仞、飞猿难攀，沿着悬崖栈道俯瞰，林木葱郁、峡谷清幽、豪迈壮观。继而前往天然的喀斯特地貌溶洞【灵鹫宫】是缥缈峰的灵魂，它坐落在缥缈峰断魂崖万丈绝壁之上。灵鹫宫是一个天然喀斯特溶洞。每当气温骤降，洞口便会呈现吞云吐雾的神奇景象，当地人传说，那是神仙在洞里隐居修仙所吐出的真气。景点自费项目价格：景区大门票68元/人（含天梯+灵鹫洞+燕窝洞+电瓶车），玻璃桥128元/人，魔毯30元/人，滑道30元/人。打包套餐价：100元/2人（2人起订，含景区大门票+魔毯+玻璃桥+滑道）午餐自理、晚餐自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入住阳山文来好景酒店（原卓代酒店）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早餐—午餐自理—广东东西部扶贫协作产品交易市场—返程集中点散团；
                <w:br/>
                悠闲享受美好的清晨，自由逛【阳山松荣综合市场】游客可以尽情购买当地各类本土特色产品，其中数阳山板栗最为出名，还有阳山鸡，阳山淮山，阳山无花果等等。还可以自费品尝当地的风味小吃。后回程广州，午餐自理，后乘车返回广州，前往【广东东西部扶贫协作产品交易市场】参加扶贫助农、脱贫攻坚公益活动，并拍照留影。游览结束后，返程集中点散团！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2.用餐：1正3早餐（餐为酒店或者套票包含餐如客人放弃则不退）；
                <w:br/>
                3.住宿：连住3晚阳山文来好景酒店（原卓代酒店）（酒店设有三人房，单人需补房差：180元/人）；
                <w:br/>
                4.景点：景区第一道门票；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5.如参团人数不足40人，我社将提前一天通知客人协商调整出发日期、更改线路或全额退还团费。不便之处，敬请见谅。
                <w:br/>
                6.行程所列游览顺序仅供参考，我社有权根据实际情况，在不减点，不减少行程标准的前提下，调整行程顺序，不作另行通知，敬请留意。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3.不接受孕妇报名，75岁以上长者须有家属陪同，如有隐瞒，旅游期间产生一切后果由游客本人承担。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br/>
                二、特别约定
                <w:br/>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仅限75周岁以下身体健康并且行动方便的游客报名。
                <w:br/>
                65-75周岁长者，需由65周岁以下家属陪同参团，均应身体健康并如实陈述身体状况，并应加签免责协议。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2025-05-13T15:04:56+08:00</dcterms:created>
  <dcterms:modified xsi:type="dcterms:W3CDTF">2025-05-13T15:04:56+08:00</dcterms:modified>
</cp:coreProperties>
</file>

<file path=docProps/custom.xml><?xml version="1.0" encoding="utf-8"?>
<Properties xmlns="http://schemas.openxmlformats.org/officeDocument/2006/custom-properties" xmlns:vt="http://schemas.openxmlformats.org/officeDocument/2006/docPropsVTypes"/>
</file>