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【预存100抵600】庆祝第二批出境游目的公布|预付6倍膨胀|行程单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CJDX01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据文化和旅游部办公厅关于试点恢复旅行社经营中国公民赴有关国家（第二批）出境团队旅游业务的通知，即日起旅行社及在线旅游企业恢复并开展产品发布、宣传推广等准备工作。
                <w:br/>
                <w:br/>
                国家名单
                <w:br/>
                <w:br/>
                尼泊尔、文莱、越南、蒙古、伊朗、约旦、坦桑尼亚、纳米比亚、毛里求斯、津巴布韦、乌干达、赞比亚、塞内加尔、哈萨克斯坦、乌兹别克斯坦、格鲁吉亚、阿塞拜疆、亚美尼亚、塞尔维亚、克罗地亚、法国、希腊、西班牙、冰岛、阿尔巴尼亚、意大利、丹麦、葡萄牙、斯洛文尼亚、瓦努阿图、汤加、萨摩亚、巴西、智利、乌拉圭、巴拿马、多米尼加、萨尔瓦多、多米尼克、巴哈马。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适用于团费3000元-6000元、目的地为已开放的中国公民出境旅游目的地团队旅游产品
                <w:br/>
                据文化和旅游部办公厅关于试点恢复旅行社经营中国公民赴有关国家（第二批）出境团队旅游业务的通知，即日起旅行社及在线旅游企业恢复并开展产品发布、宣传推广等准备工作。
                <w:br/>
                <w:br/>
                国家名单
                <w:br/>
                <w:br/>
                尼泊尔、文莱、越南、蒙古、伊朗、约旦、坦桑尼亚、纳米比亚、毛里求斯、津巴布韦、乌干达、赞比亚、塞内加尔、哈萨克斯坦、乌兹别克斯坦、格鲁吉亚、阿塞拜疆、亚美尼亚、塞尔维亚、克罗地亚、法国、希腊、西班牙、冰岛、阿尔巴尼亚、意大利、丹麦、葡萄牙、斯洛文尼亚、瓦努阿图、汤加、萨摩亚、巴西、智利、乌拉圭、巴拿马、多米尼加、萨尔瓦多、多米尼克、巴哈马。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以实际选择报名的团队为准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以实际选择报名的团队为准</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出境短线定金膨胀使用规则：
                <w:br/>
                1、本次定金膨胀使用的出团周期为：3月15日-6月30日期间
                <w:br/>
                2、定金膨胀档次如下：
                <w:br/>
                （1）50抵300 ；3000元以下团费，优惠250元；
                <w:br/>
                （2）100抵600；3000元-6000元团费，优惠500元；
                <w:br/>
                3、每次参团、每位客户、每条线路、每个团期仅限使用其中一个档次，不可叠加使用；
                <w:br/>
                4、不可与其他优惠同时使用；
                <w:br/>
                5、仅限出境跟团游产品；
                <w:br/>
                6、适应产品以系统标示为“定金膨胀”为准；
                <w:br/>
                7、定金膨胀券可本人使用或转赠亲友使用；
                <w:br/>
                8、逾期未使用，可全额退款；
                <w:br/>
                9、最终解释权归广东中旅所有；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2025-10-23T03:04:54+08:00</dcterms:created>
  <dcterms:modified xsi:type="dcterms:W3CDTF">2025-10-23T03:04:54+08:00</dcterms:modified>
</cp:coreProperties>
</file>

<file path=docProps/custom.xml><?xml version="1.0" encoding="utf-8"?>
<Properties xmlns="http://schemas.openxmlformats.org/officeDocument/2006/custom-properties" xmlns:vt="http://schemas.openxmlformats.org/officeDocument/2006/docPropsVTypes"/>
</file>