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【惠·休闲温泉】恩平山泉湾温泉2天丨天下粮仓丨天露山丨入住山泉湾酒店（HHH）行程单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TX-202307C0SP68140644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08：00海珠广场华厦大酒店旁边中国银行门口（海珠广场地铁站F出口）	
                <w:br/>
                08：50番禺广场地铁E口（肯德基基盛万科店）
                <w:br/>
                下车点：跟上车点一致	
                <w:br/>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赏漫山遍野的高山杜鹃花海
                <w:br/>
                * 漫步无忧谷栈道、梅溪古镇、梯田花谷
                <w:br/>
                * 住山泉湾酒店，泡养生温泉，玩转稻草人农场
                <w:br/>
                * 漫步天下粮仓 任摘任食当季水果
                <w:br/>
                * 食足4餐：酒店自助早餐、黄鳝饭宴+稻草人农场宴+水果任食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D1：广州→天露山→山泉湾酒店   住宿：山泉湾酒店  【含晚餐】
                <w:br/>
                早上在指定的时间地点集中出发前往新兴【天露山】景区，途径自然景观：梅花林、石破天惊参天古树、千尺瀑布、神龙峡漂流巨石龙、禅龙天然巨石、佛在我心心形巨石、千年神龟天然石壁等。抵达后探访有广东“小丽江古城”美誉【梅溪小镇】每一步是小桥与流水；小镇古朴自然与天露山美景相映成趣；梅溪小镇依托粤中南第一峰天露山的秀丽景色，以“禅宗文化、财神文化、岭南建筑文化、南药养生文化”为主题特色，是集旅游观光、祈福禅修、养生保健、住宿餐饮、休闲娱乐、特产购物等功能于一体的岭南山水特色小镇。
                <w:br/>
                午餐可于景区内自理。
                <w:br/>
                后参观【财神船庙】天露山献宝财神，是别具一格神灵，比其他财神更显宽宏大量。他左手托着玉如意，右手将财宝派送给信众。前往游览【无忧谷栈道】半山有一处无忧谷，古驿栈道山门出发；你会发现这里的无忧栈道并无过人的人工雕琢一阶一石多为天然形成，谷中随处可见翠绿；沿途鸟语花香；佳境甚多。有千尺龙潭、百丈悬崖；有一线平分的含书石；有清澈见底的叠叠连珠瑶池仙境；【佛手拈花网红打卡点】每走一步，脚下的风景就会变化一种美感，走到佛手中心，就能将天露山的层峦叠嶂尽收眼底，阳光洒下，一切显得静谧又悠远，非常壮观。站在手掌中，既可以远眺天露山景色，又可以拍出唯美大片~分分钟刷爆朋友圈！或前往游玩【网红环山小火车】（费用自理，门市参考价30元/人）天露山网红环山小火车正式上线~环山小火车，行驶约20分钟，采用复古的蒸汽设计，身披雾气、鸣着汽笛，扑哧扑哧地行驶在伸向远方的铁轨上，仿佛重回那段朴素的蒸汽时代。乘坐在小火车上，微风略过，云淡风清，穿过丛林、越过花海，这般体验，简直浪漫爆表，妙不可言！
                <w:br/>
                后前往山泉湾酒店办理入住，是恩平市第一家星级酒店硬件配套五星级标准，质量舒适度杠杠。客房按五星级标准装修设计，房间宽绰，装修华丽，设施齐全。山泉湾温泉，独有“三水”特色即“温泉水”“山泉水”“山涧水”让你体验广东真温泉，宛若世外桃源。后可以前往稻草人主题农场，坐落于山泉湾温泉城内，以“稻草人”卡通形象为主题，以趣味性的体验、休闲娱乐为主要体现，农耕种植为辅的定位。“稻草人主题农场”按花卉特色产业、现代农业科技、休闲娱乐度假、生态养生保健、传统农耕文化等产业功能的需要，根据地形地貌特点，结合各产业主题统一协调，在产生最大生态、社会和经济效益的原则下，进行的功能区划与布局，分种植区、采摘区、认领区、垂钓区、休憩区等5大主题功能园。晚餐在酒店享用稻草农场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恩平山泉湾酒店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D2：早餐→天下粮仓→果园→广州        【含早/午餐】
                <w:br/>
                早上指定时间前往餐厅享用自助早餐。10:30统一集中退房乘车前往前往开平天下粮仓、观被视为"天下之大命"的【天下粮仓】是存粮之所，贮粮以备不时之需，为了保住祖先留下的文化遗产，好让大家能感觉穿越时空，来到祖先生活过的地方，看看祖先是怎么用双手创造出惊人的绝艺和自己的家业，找回一处怀旧的地方。粮仓全用古代的建材、以传统的手工艺造成，仅百年以上的青砖就用了100多万块；所有生产工具、生活用品无一不是原汁原味的旧物。后前往餐厅享用黄鳝饭宴。后前往开平水果园任摘任食当季水果，带走另算。后结束愉快行程，返回广州。
                <w:br/>
                <w:br/>
                【以上行程时间安排仅供参考，实际按导游当天安排及交通情况为准】
                <w:br/>
                交通：空调旅游车
                <w:br/>
              </w:t>
            </w:r>
          </w:p>
        </w:tc>
        <w:tc>
          <w:tcPr/>
          <w:p>
            <w:pPr>
              <w:pStyle w:val="indent"/>
            </w:pPr>
            <w:r>
              <w:rPr>
                <w:rFonts w:ascii="宋体" w:hAnsi="宋体" w:eastAsia="宋体" w:cs="宋体"/>
                <w:color w:val="000000"/>
                <w:sz w:val="20"/>
                <w:szCs w:val="20"/>
              </w:rPr>
              <w:t xml:space="preserve">早餐：自由前往酒店享用自助早餐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2.用餐：含全程含2 个正餐+1 早餐+1水果（围餐：9-12 人一桌，如不足十人，菜数和菜量将相应减少；如果客人不用餐，或因客人 自身原因不能用餐，则费用不退。）
                <w:br/>
                3.住宿：恩平山泉湾酒店 园景房  1晚 （2人/1间，没有3人房）
                <w:br/>
                4.景点：首道大门票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1、此团40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12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4、温泉线路：请游客注意温泉区温泉浸泡的温馨提示，适当休息及及时补充水份。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2026-04-17T08:41:53+08:00</dcterms:created>
  <dcterms:modified xsi:type="dcterms:W3CDTF">2026-04-17T08:41:53+08:00</dcterms:modified>
</cp:coreProperties>
</file>

<file path=docProps/custom.xml><?xml version="1.0" encoding="utf-8"?>
<Properties xmlns="http://schemas.openxmlformats.org/officeDocument/2006/custom-properties" xmlns:vt="http://schemas.openxmlformats.org/officeDocument/2006/docPropsVTypes"/>
</file>