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俄罗斯豪华9天 | 正点航班 | 双高铁 | 经典双城 | 金环小镇 | 金牌导游 | 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EU1676624320LM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详见行程安排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1.中国国际航空宽体飞机直飞，内陆段升级高铁，无需乘坐夜火车，省时省力更多时间游玩！
                <w:br/>
                2.游览经典俄罗斯知名景点，一次游遍俄罗斯双首都精华景点，无鸡肋！
                <w:br/>
                3.安排俄式特色美食，用味道品尝俄罗斯，中餐升级至10美金，吃饱玩好！
                <w:br/>
                4.特别赠送价值1100元基础自费礼包，让您玩的更加尽兴！
                <w:br/>
                5.莫斯科圣彼得堡安排当地豪华四星酒店，酒店内丰富自助早餐！
                <w:br/>
                6.全程俄语领队陪同，当地中文导游讲解，双人服务，让您旅途无忧！
                <w:br/>
                7.特别安排莫斯科河悬空栈道，用不同的角度欣赏莫斯科！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 莫斯科
                <w:br/>
                参考航班时间：CA1330 CANPEK 10:30-13:35转CA909 PEKSVO 17:40-20:55
                <w:br/>
                广州白云机场指定时间准时集合，由领队协助办理登机手续。乘坐飞机前往首都北京，转机前往俄罗斯首都莫斯科，办理入境手续后，后入住酒店休息。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谢尔盖耶夫镇 - 莫斯科
                <w:br/>
                早餐后乘车前往宗教圣地谢尔盖耶夫镇，参观圣三一修道院★（约1.5小时）。该修道院是俄罗斯驰名世界的宗教圣地，也是俄罗斯最高级别的修道院，最重要的精神和文化中心，由三圣教堂，杜霍夫教堂，圣母升天教堂，小礼拜堂，公用大厅，斯摩林斯克，沙皇宫殿和88米的钟楼组成，其中圣三一教堂是修道院的核心。在当地品尝俄式午餐之后返回莫斯科。前往全俄展览中心，是莫斯科也是俄罗斯最早最大的展览中心，占地207公顷，内有250多个雄伟秀丽的各式建筑，还有宜人的公园、别致的喷泉及池塘，环境十分优美。广场中间的民族友谊喷泉，金灿灿的一片，中间矗立着一个巨大金麦穗，喷泉的水柱腾空，水珠溅落，声势浩大。周围是15座镀金的各民族妇女铜像，手持各种果实，代表前苏联15个加盟共和国各民族人民的友谊，晚餐后，乘车返回酒店入住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早餐后参观红场及周边景观（约1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这一世界闻名的建筑群是莫斯科的发源地。自1703年一直是俄国皇室所在地，现在是俄罗斯联邦国家总统办公场所。之后前往扎里季亚公园，体验横跨莫斯科河悬空栈道，俯瞰莫斯科河以及红场全景，晚餐后入住酒店休息；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 - 圣彼得堡
                <w:br/>
                高铁参考时间：776A 17:30/21:20
                <w:br/>
                早餐后前往列宁山观景台-俯瞰莫斯科全景卢日尼基体育场，坐落在俄罗斯莫斯科市区，它是俄罗斯最大的体育场，总共有84745个坐席2018年，卢日尼基体育场将迎来俄罗斯足球世界杯决赛的洗礼。参观莫斯科大学，其建于1755年，是俄罗斯乃至全世界知名的高等学府；后体验乘坐莫斯科地铁，被誉为最美的“地下宫殿”，后乘坐高铁前往欧洲最大的城市圣彼得堡！抵达圣彼得堡后入住酒店休息；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抵达圣彼得堡，早餐后游览享有北方威尼斯美誉的圣彼得堡：狮身人面像及瓦西里岛古海港（约10分钟），参观游览圣伊萨季耶夫救世主大教堂（约20分钟）。参观艾尔米塔什皇宫博物馆★(冬宫，约1.5小时），宫殿以其宏伟的气势，丰富的馆藏和华丽的景观，动人心魄。参观皇宫广场（约30分钟），亚历山大纪念柱，该柱落成于1832年，是为纪念沙俄击败拿破仑军队的入侵而建造的。漫步集文化、商业、贸易、娱乐为一体的涅瓦大街，亲身体验果戈理的短篇小说《涅瓦大街》中所描述的城市风貌。晚餐后入住酒店休息；
                <w:br/>
                交通：旅游巴士
                <w:br/>
              </w:t>
            </w:r>
          </w:p>
        </w:tc>
        <w:tc>
          <w:tcPr/>
          <w:p>
            <w:pPr>
              <w:pStyle w:val="indent"/>
            </w:pPr>
            <w:r>
              <w:rPr>
                <w:rFonts w:ascii="宋体" w:hAnsi="宋体" w:eastAsia="宋体" w:cs="宋体"/>
                <w:color w:val="000000"/>
                <w:sz w:val="20"/>
                <w:szCs w:val="20"/>
              </w:rPr>
              <w:t xml:space="preserve">早餐：早餐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乘车前往芬兰湾南海岸，参观夏宫花园★（约1.5小时），它始建于1714年，被称为“俄罗斯的凡尔赛”，分为上、下花园，尤以大大小小奇趣壮观的喷泉为特色；下午自费前往普希金城，游览普希金就读过的皇村贵族中学、普希金塑像及叶卡捷琳娜女皇宫殿和花园★（约2小时），宫殿中的琥珀厅堪称世界奇观，后入住酒店休息；
                <w:br/>
                备注：夏宫喷泉由于天气原因每年10月中旬-次年5月初后关闭，敬请谅解；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 喀琅施塔得军港 - 莫斯科
                <w:br/>
                高铁参考时间:776A 17:30/21:20
                <w:br/>
                早餐后前往俄罗斯重要军港喀琅施塔得，1703年由彼得大帝在科特林岛上建立的一座要塞港口城市，曾经是波罗的海舰队所在地，参观著名的海军大教堂，彼得罗夫花园及码头，意大利池塘及意大利宫，俄罗斯军舰等。午餐后返回圣彼得堡，外观海军总部大楼（约10分钟），彼得大帝青铜骑士像（约10分钟），它高5米重20吨，是法国著名雕塑家法尔科耐一生中最完美的杰作。后乘坐高铁返回莫斯科，抵达入住酒店休息！
                <w:br/>
                交通：旅游巴士、火车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北京
                <w:br/>
                参考航班：CA910 SVOPEK 18:45-07:15+1
                <w:br/>
                早餐后，乘车前往基督救世主大教堂（约40分钟），午餐后乘车往察里津皇家庄园★（约1.5小时），叶卡捷琳娜二世女皇下令修建的，分为山上山下两部分，典型的皇家园林，气派非凡。森林草地，湖光山色，空气清新。18世纪，叶卡捷琳娜二世下令建造察里津诺庄园，在博物馆自然保护区的入口处建有音乐喷泉，一进门就带给大家不一样的视觉和听觉享受。游客可以通过两座小桥达到音乐喷泉。庄园有大片的森林、草地和湖泊，每当夏日，总是游人如织。置身其中，仿佛进入了人间仙境！后乘坐飞机返回北京！
                <w:br/>
                交通：旅游巴士、飞机
                <w:br/>
              </w:t>
            </w:r>
          </w:p>
        </w:tc>
        <w:tc>
          <w:tcPr/>
          <w:p>
            <w:pPr>
              <w:pStyle w:val="indent"/>
            </w:pPr>
            <w:r>
              <w:rPr>
                <w:rFonts w:ascii="宋体" w:hAnsi="宋体" w:eastAsia="宋体" w:cs="宋体"/>
                <w:color w:val="000000"/>
                <w:sz w:val="20"/>
                <w:szCs w:val="20"/>
              </w:rPr>
              <w:t xml:space="preserve">早餐：酒店早擦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 - 广州
                <w:br/>
                参考航班时间：CA1317 PEKCAN 10:00-13:20
                <w:br/>
                早晨07点15分抵达北京后转机返回广州，转盘处散团，结束境外旅程，返回温暖的家。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1、行程所列往返含税国际机票经济舱及莫斯科-圣彼得堡往返二等座高铁；
                <w:br/>
                2、俄罗斯团队旅游免签证名单；
                <w:br/>
                3、行程所列酒店（等同当地4星级酒店）或同级酒店标准间住宿；
                <w:br/>
                4、行程所列早午晚餐，早餐为酒店内自助，正餐为中式用餐标准为8菜1汤，10美金餐标；
                <w:br/>
                5、提供旅游巴士，配专业司机；
                <w:br/>
                6、行程所列带★的景点首道门票：谢尔盖圣三一修道院、艾尔米塔什皇宫博物馆（冬宫）、彼得夏宫花园、克里姆林宫、叶卡接琳娜女皇宫殿及花园、莫斯科地铁；
                <w:br/>
                7、旅行社责任险及俄罗斯当地医疗救助险；
                <w:br/>
                8、全程专业出境领队中文服务及当地导游讲解服务；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1、司陪人员服务费900元人民币（出发时机场收取）；
                <w:br/>
                2、护照费、申请签证中准备相关材料所需的杂费；
                <w:br/>
                3、单房差：4星宾馆450元/间/晚；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俄罗斯大马戏（约2小时）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大国印象秀（约1.5小时）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涅瓦河游船（约1-1.5小时）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皇家海军博物馆（约1小时）</w:t>
            </w:r>
          </w:p>
        </w:tc>
        <w:tc>
          <w:tcPr/>
          <w:p>
            <w:pPr>
              <w:pStyle w:val="indent"/>
            </w:pPr>
            <w:r>
              <w:rPr>
                <w:rFonts w:ascii="宋体" w:hAnsi="宋体" w:eastAsia="宋体" w:cs="宋体"/>
                <w:color w:val="000000"/>
                <w:sz w:val="20"/>
                <w:szCs w:val="20"/>
              </w:rPr>
              <w:t xml:space="preserve">
                每项价格包含：预定费/门票/用车/司导服务/讲解/手续/景点导游/税费
                <w:br/>
                自费说明：
                <w:br/>
                1）自费项目为推荐性项目，游客在自愿的前提下签署本协议；
                <w:br/>
                2）以上所列各项自费项目的参考价格包含了第一门票、用车、司导服务费、附加车费以及相关的预定费、手续费及讲解的费用，并非单一的门票价格；请您在选择之前慎重考虑，一旦确认参加并付款后将无法退款，感谢您的配合与理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尊敬的客户，感谢您选择广东中旅。俄罗斯作为首批开放的中国公民出境旅游目的地之一，截至目前团队旅游出入境免签名单因俄方原因暂未恢复，双方旅游主管部门目前正积极对接恢复中，重新上线时间未知。若出发前10天免签名单系统仍未恢复，我司将与您协商延期出行或全额退款，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2026-04-01T16:00:04+08:00</dcterms:created>
  <dcterms:modified xsi:type="dcterms:W3CDTF">2026-04-01T16:00:04+08:00</dcterms:modified>
</cp:coreProperties>
</file>

<file path=docProps/custom.xml><?xml version="1.0" encoding="utf-8"?>
<Properties xmlns="http://schemas.openxmlformats.org/officeDocument/2006/custom-properties" xmlns:vt="http://schemas.openxmlformats.org/officeDocument/2006/docPropsVTypes"/>
</file>