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【爆款•双奥京城】 北京双飞5天 | 故宫 | 天坛 | 八达岭长城 | 颐和园  | 和平菓局|玉渊潭赏樱花|什刹海（特惠）行程单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FH-20230301D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去程参考航班时间：广州-北京08：00-21：00之间起飞
                <w:br/>
                回程参考航班时间：北京-广州14：00-22：30分之间起飞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★【玉渊潭公园樱花】在春日的阳光下，漫步在樱花大道上，和朋友家人一起感受带有浪漫气息的春天。
                <w:br/>
                ★【紫禁城赏花】寿康宫观海棠花、御花园赏芍药、牡丹。
                <w:br/>
                ★【后海八爷】偶遇最具烟火气息的市井代表。这名字缘起一群地地道道的什刹海老北京人 ， 有的是“黄带子”的子孙 ， 有的是张伯驹的邻居、 有的是京剧票友 ， 但他们都有一个共同的职业： 什刹海人力三轮车夫。
                <w:br/>
                ★【和平菓局】：打卡王府井新晋网红地：这里原汁原味的展现了老北京市井生活，领略到一丝丝老北京的乡愁。
                <w:br/>
                ★【奥林匹克公园】：近距离感受【鸟巢】和【水立方】的场馆风采。集中体现了“科技、绿色、人文”三大理念，是融合了办公、商业、酒店、文化、体育、会议、居住多种功能的新型城市区域
                <w:br/>
                ★【探秘皇家宫殿】：了解故宫的历史变迁，寻找紫禁城里的瑞兽及小怪兽，欣赏古建之美。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
                <w:br/>
                集合于广州机场，乘飞机赴全国的政治中心、文化中心，是世界著名古都和现代化国际城市--【北京】，抵达后，入住酒店休息，当天不含餐食。
                <w:br/>
                <w:br/>
                温馨提示：
                <w:br/>
                1.我社有权根据港口及具体航班时间调整行程景点游览的先后顺序，变更住宿地点，保证不减少景点和游览时间，不再另行通知（有疑问请与当地导游协商）如遇自然灾害或交通管制等不可抗力因素，最终无法参观，我社不做任何赔偿。
                <w:br/>
                2.行程为广东散拼团，航班时间如相差1小时以内的，接送机我司安排一同接送，航班经常出现延误，在接机过程中可能有等候情况，敬请原谅！
                <w:br/>
                3.导游会在出发前一天联系客人，请客人保持手机畅通，注意短信通知。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北京：汉庭汉城酒店、IU建筑大学店、速8连锁红房子店、格林豪泰苏庄店、格林豪泰西直河店、如家连锁永昌南路店、如家连锁康华桥店、格林豪泰果园翠屏西路店或不低于以上标准酒店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天安门广场-纪念堂-故宫-和平菓局
                <w:br/>
                上午：早餐打包，游览世界最大的城市中心广场【天安门广场】（约2小时），参观【毛主席纪念堂】（每周一闭馆，开放时间：星期二至星期日：上午8:00分—12:00分；如因政策性规定关闭，此景点为免费开放景点,如无法参观不作退款，请谅解），近观【人民英雄纪念碑】，追忆光辉岁月，走进明清两朝24位帝王摄政、生活的宏伟皇家宫殿建筑群——【故宫博物院】。打卡乾隆生母钮祜禄氏颐养起居之所-寿康宫、探秘幽静深邃的【慈宁宫花园】，捕捉两朝太后太妃宫廷生活的温婉气息； 故宫我们玩得不一样：（中轴+西线）★午门进入—中轴前朝三大殿（太和殿、中和殿、保和殿）—慈宁宫—寿康宫—乾清宫—交泰殿—永和宫——坤宁宫——御花园—神武门出★（游览时间3-3.5小时）。特别安排：为让客人体验到更加人性化的故宫深度游之旅，我们为贵宾精心准备了无线讲解器，通过佩戴无限耳机，您可以听到导游更加清晰的讲解，深度了解故宫的历史。
                <w:br/>
                中午：品尝【香酥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下午：打卡王府井新晋网红地：【和平菓局】，这里原汁原味的展现了老北京市井生活，在这可领略到一丝丝老北京的乡愁。这里展现了许多八十年代前老北京文化景象；在那里看到老北京胡同特有的物件。在那里你可以看到，从建筑到饰品，从物品到文字都体现出那个年代特有氛围。老北京胡同、药铺、粮油店、卖嚗米花的、吹糖人的、拉洋片的，还有许多老北京人家的老物件：老自行车、电视剧、小竹车等物件，还有老的绿皮火车。在这里还可以品尝一下北京小吃（价格略贵，可参加完在外面吃晚饭）。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交通：汽车
                <w:br/>
                自费项：推荐自费：【长安街夜景】（游览时间10-30分钟，费用自理50元）
                <w:br/>
              </w:t>
            </w:r>
          </w:p>
        </w:tc>
        <w:tc>
          <w:tcPr/>
          <w:p>
            <w:pPr>
              <w:pStyle w:val="indent"/>
            </w:pPr>
            <w:r>
              <w:rPr>
                <w:rFonts w:ascii="宋体" w:hAnsi="宋体" w:eastAsia="宋体" w:cs="宋体"/>
                <w:color w:val="000000"/>
                <w:sz w:val="20"/>
                <w:szCs w:val="20"/>
              </w:rPr>
              <w:t xml:space="preserve">早餐：√     午餐：香酥烤鸭     晚餐：X   </w:t>
            </w:r>
          </w:p>
        </w:tc>
        <w:tc>
          <w:tcPr/>
          <w:p>
            <w:pPr>
              <w:pStyle w:val="indent"/>
            </w:pPr>
            <w:r>
              <w:rPr>
                <w:rFonts w:ascii="宋体" w:hAnsi="宋体" w:eastAsia="宋体" w:cs="宋体"/>
                <w:color w:val="000000"/>
                <w:sz w:val="20"/>
                <w:szCs w:val="20"/>
              </w:rPr>
              <w:t xml:space="preserve">北京：汉庭汉城酒店、IU建筑大学店、速8连锁红房子店、格林豪泰苏庄店、格林豪泰西直河店、如家连锁永昌南路店、如家连锁康华桥店、格林豪泰果园翠屏西路店或不低于以上标准酒店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后，乘车前往八达岭长城（车程大概1.5小时），亲身体验世界八大奇迹之—【八达岭长城】（约2个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中午：品尝【京味春饼宴】
                <w:br/>
                下午：游览中国人奥运梦的【奥林匹克公园】，近距离感受【鸟巢】和【水立方】的场馆风采（备注：鸟巢及水立方不含门票，视当时开放情况而定，如因政策性原因不开放则改为景区周边自由活动，游览约1.5小时)。
                <w:br/>
                【温馨贴士】：
                <w:br/>
                ★因长城距市区距离较远，游览长城当天叫早时间和早餐时间可能会比其它几天早，请做好早起准备。 
                <w:br/>
                ★早餐：打包早餐或酒店用早；长城为游客自由参观，导游不跟团讲解。
                <w:br/>
                交通：汽车
                <w:br/>
                自费项：推荐项目:【杂技表演】观看各种大型的奥运表演项目，亲临现场感受震撼的视觉和听觉盛宴(费用自费280元/人)。
                <w:br/>
              </w:t>
            </w:r>
          </w:p>
        </w:tc>
        <w:tc>
          <w:tcPr/>
          <w:p>
            <w:pPr>
              <w:pStyle w:val="indent"/>
            </w:pPr>
            <w:r>
              <w:rPr>
                <w:rFonts w:ascii="宋体" w:hAnsi="宋体" w:eastAsia="宋体" w:cs="宋体"/>
                <w:color w:val="000000"/>
                <w:sz w:val="20"/>
                <w:szCs w:val="20"/>
              </w:rPr>
              <w:t xml:space="preserve">早餐：√     午餐：京味春饼宴     晚餐：X   </w:t>
            </w:r>
          </w:p>
        </w:tc>
        <w:tc>
          <w:tcPr/>
          <w:p>
            <w:pPr>
              <w:pStyle w:val="indent"/>
            </w:pPr>
            <w:r>
              <w:rPr>
                <w:rFonts w:ascii="宋体" w:hAnsi="宋体" w:eastAsia="宋体" w:cs="宋体"/>
                <w:color w:val="000000"/>
                <w:sz w:val="20"/>
                <w:szCs w:val="20"/>
              </w:rPr>
              <w:t xml:space="preserve">北京：汉庭汉城酒店、IU建筑大学店、速8连锁红房子店、格林豪泰苏庄店、格林豪泰西直河店、如家连锁永昌南路店、如家连锁康华桥店、格林豪泰果园翠屏西路店或不低于以上标准酒店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颐和园—玉渊潭
                <w:br/>
                上午：早餐后，跟随文博探索节目《我在颐和园等你》的介绍，游览【颐和园】（游览约2小时），中国现存规模最大、保护最完整的博物馆式皇家园林。园内最有特色的是长廊，以精美的绘画著称，有546幅西湖胜景和8000多幅人物故事、山水花鸟。1992年颐和园长廊以“世界上最长的长廊”列入吉尼斯世界纪录。我们玩得不一样：东宫门--仁寿殿--玉澜堂、宜芸馆--乐寿堂--长廊--排云殿--佛香阁--谐趣园--东宫门(约2.5小时行程)。参观【龙脉九号特产超市】（温馨提示：提供客人旅途中选择所需购买的正规特产、纪念品 以及馈赠亲友礼品，不视为旅行社安排购物行为）。
                <w:br/>
                中午：品尝【北方饺子宴】。
                <w:br/>
                下午：【玉渊潭公园 赏樱花】（游览1个小时，最佳观赏时间3月底-4月14日前）。在春日的阳光下，漫步在樱花大道上，和朋友家人一起感受带有浪漫气息的春天，是一件多美的事情啊。樱花花瓣在空中飞舞，如潮的赏花者便涌到樱花树下，去感悟樱花短暂而绚烂的一生。看樱花不必到东邻日本，在北京的玉渊潭公园，你就能领略樱花纯粹的美丽与洒脱，领略那灿烂如霞的瑰丽和坠落如雨的静谧。
                <w:br/>
                温馨提示：花期：会因当时气温高低而有所变动，请保持乐观的心态，敬请见谅！
                <w:br/>
                花期是季节性安排赠送景点，赏花时间视天气及花期而定，若因季节性原因花期观赏不佳，我社不另作补偿，请游客多多体谅。
                <w:br/>
                交通：汽车
                <w:br/>
                购物点：【龙脉九号特产超市】（参观约45分钟）
                <w:br/>
                自费项：推荐项目： 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午餐：北方饺子宴     晚餐：X   </w:t>
            </w:r>
          </w:p>
        </w:tc>
        <w:tc>
          <w:tcPr/>
          <w:p>
            <w:pPr>
              <w:pStyle w:val="indent"/>
            </w:pPr>
            <w:r>
              <w:rPr>
                <w:rFonts w:ascii="宋体" w:hAnsi="宋体" w:eastAsia="宋体" w:cs="宋体"/>
                <w:color w:val="000000"/>
                <w:sz w:val="20"/>
                <w:szCs w:val="20"/>
              </w:rPr>
              <w:t xml:space="preserve">北京：汉庭汉城酒店、IU建筑大学店、速8连锁红房子店、格林豪泰苏庄店、格林豪泰西直河店、如家连锁永昌南路店、如家连锁康华桥店、格林豪泰果园翠屏西路店或不低于以上标准酒店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天坛—同仁堂—什刹海—广州（航班待定，飞行约3小时）
                <w:br/>
                上午：早餐后，跟随文博探索节目《遇见天坛》的介绍，游览中国现存规模最大的古代皇家祭祀群——【天坛】（大门票、约1.5小时）。天坛在故宫东南方，占地273公顷。比故宫大4倍，是明、清朝两代帝王冬至日时祭皇天上帝和正月上辛日行祈谷礼的地方。养生之旅送健康，了解【百年老字号同仁堂】的渊源——重访电视剧《白家大院》的老药铺——乐家药铺,感受中国四大传统化的魅力-北京中医中药文化（此点并非购物店，请客人自愿购买）。
                <w:br/>
                中午：品尝【老北京炸酱面】。
                <w:br/>
                下午：偶遇什刹海小老炮儿后海八爷--【什刹海风情区】和【烟袋斜街】(游览时间90分钟)，什刹海酒吧街：是北京最具文艺气息的酒吧聚集地，许多明星成名前都曾在这里驻唱过。烟袋斜街：宛如一只烟袋，细长的街道好似烟袋杆儿，东头入口像烟袋嘴儿，因此以“烟袋”命名斜街。这里有北京剪纸、吹糖人、北京特色小吃，充满了古老而独特的市井风情，韵味十足。
                <w:br/>
                温馨提示：
                <w:br/>
                1、因航空公司或天气等不可抗力因素，飞机延误或航班取消导致的酒店无法入住，房费已产生无法退还；延住酒店、交通等费用问题，需客人自理。
                <w:br/>
                交通：汽车/飞机
                <w:br/>
                购物点：百年老字号同仁堂（停留约45分钟）
                <w:br/>
              </w:t>
            </w:r>
          </w:p>
        </w:tc>
        <w:tc>
          <w:tcPr/>
          <w:p>
            <w:pPr>
              <w:pStyle w:val="indent"/>
            </w:pPr>
            <w:r>
              <w:rPr>
                <w:rFonts w:ascii="宋体" w:hAnsi="宋体" w:eastAsia="宋体" w:cs="宋体"/>
                <w:color w:val="000000"/>
                <w:sz w:val="20"/>
                <w:szCs w:val="20"/>
              </w:rPr>
              <w:t xml:space="preserve">早餐：√     午餐：老北京炸酱面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经济型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4、门票：含景点首道门票,园中园门票需自理，不属于自费推荐项目。特惠线路打包价格，无任何优惠门票可退！
                <w:br/>
                5、用餐：全程含餐4正4早，（酒店根据实际入住人数安排早餐，客人放弃使用恕无费用退还）。正餐25元/人/餐，其中特色餐：香酥烤鸭餐、老北京炸酱面、北方饺子宴，特色餐不吃不退）；
                <w:br/>
                6、导游：当地优秀导游服务，不派全陪。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全程含2个购物店（同仁堂、龙脉九号或翡翠文化博物馆）。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同仁堂药店</w:t>
            </w:r>
          </w:p>
        </w:tc>
        <w:tc>
          <w:tcPr/>
          <w:p>
            <w:pPr>
              <w:pStyle w:val="indent"/>
            </w:pPr>
            <w:r>
              <w:rPr>
                <w:rFonts w:ascii="宋体" w:hAnsi="宋体" w:eastAsia="宋体" w:cs="宋体"/>
                <w:color w:val="000000"/>
                <w:sz w:val="20"/>
                <w:szCs w:val="20"/>
              </w:rPr>
              <w:t xml:space="preserve">了解【百年老字号同仁堂】的渊源——重访电视剧《白家大院》的老药铺——乐家药铺,感受中国四大传统化的魅力——北京中医中药文化（此点为购物店，请客人自愿购买）</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龙脉九号特产超市</w:t>
            </w:r>
          </w:p>
        </w:tc>
        <w:tc>
          <w:tcPr/>
          <w:p>
            <w:pPr>
              <w:pStyle w:val="indent"/>
            </w:pPr>
            <w:r>
              <w:rPr>
                <w:rFonts w:ascii="宋体" w:hAnsi="宋体" w:eastAsia="宋体" w:cs="宋体"/>
                <w:color w:val="000000"/>
                <w:sz w:val="20"/>
                <w:szCs w:val="20"/>
              </w:rPr>
              <w:t xml:space="preserve">提供客人旅途中选择所需购买的正规特产、纪念品以及馈赠亲友礼品，请游客理性按需购买。</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参考自费套餐（自愿选择）</w:t>
            </w:r>
          </w:p>
        </w:tc>
        <w:tc>
          <w:tcPr/>
          <w:p>
            <w:pPr>
              <w:pStyle w:val="indent"/>
            </w:pPr>
            <w:r>
              <w:rPr>
                <w:rFonts w:ascii="宋体" w:hAnsi="宋体" w:eastAsia="宋体" w:cs="宋体"/>
                <w:color w:val="000000"/>
                <w:sz w:val="20"/>
                <w:szCs w:val="20"/>
              </w:rPr>
              <w:t xml:space="preserve">
                A套餐：人民大会堂-奥运表演-四合院-三轮胡同-升旗            优惠价：500元/人
                <w:br/>
                B套餐：奥运表演-恭王府-人民大会堂-堂会-升旗                  优惠价：550元/人
                <w:br/>
                C套餐：奥运表演-三轮胡同-四合院-人民大会堂-恭王府-堂会       优惠价：600元/人
                <w:br/>
                D套餐：升旗-奥运表演-三轮胡同-四合院-周邓                    优惠价：500元/人
                <w:br/>
                E套餐：奥运表演-四合院-恭王府-升旗-人民大会堂-瓷房子         优惠价：550元/人
                <w:br/>
                F套餐：奥运表演-恭王府-四合院-人民大会堂-升旗-平津-周邓       优惠价：600元/人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1、此团10人成团，为保证游客可如期出发，我社将与其他旅行社共同组团（广东拼团出发）。如报名人数不足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【接待社：北京富华假期旅行社有限责任公司，许可证号：L－BJ01382，质监电话：020-83371233】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2025-05-13T20:49:28+08:00</dcterms:created>
  <dcterms:modified xsi:type="dcterms:W3CDTF">2025-05-13T20:49:28+08:00</dcterms:modified>
</cp:coreProperties>
</file>

<file path=docProps/custom.xml><?xml version="1.0" encoding="utf-8"?>
<Properties xmlns="http://schemas.openxmlformats.org/officeDocument/2006/custom-properties" xmlns:vt="http://schemas.openxmlformats.org/officeDocument/2006/docPropsVTypes"/>
</file>