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【海陵岛】阳江海滩2天|螺洲海滨公园|放生台|十里银滩|海鲜餐|入住海王星酒店行程单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20230206YX-YJ</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阳江市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8:00 华厦大酒店中国银行门口（海珠广场F出口）
                <w:br/>
                <w:br/>
                下车点：
                <w:br/>
                原上车点下车。
                <w:br/>
                <w:br/>
                具体上下车点以导游通知为准（因可能受不可抗力影响）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畅游十里银滩，感受海之魅力。
                <w:br/>
                * 游览网红打卡点--放生台，尽情拍照。
                <w:br/>
                * 半天沙滩自由活动，足够时间放飞自我。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广州—阳江海陵岛—螺洲海滨公园—放生台—十里银滩—酒店
                <w:br/>
                08：00-11：30  于指定地点集中上车乘车前往【阳江海陵岛】(车程约3.5小时）；
                <w:br/>
                在我国，有那么一个地方叫做“东方夏威夷”，它集旅游、观光、休闲、文化、体育竞技于一体，那便是位于广东省阳江市海陵岛闸坡镇东南的海陵岛大角湾风景区。
                <w:br/>
                海陵岛闸波大角湾，长2、45公里，宽百余米，螺线形湾似巨大的牛角，故名“大角湾”。大角湾景区现在已基本形成三大区域；景区东边成为体育运动区，已建成为国家沙滩排球队训练基地，曾主办国际沙滩排球邀请赛、亚洲沙滩排球锦标赛、全国九运会沙滩排赛等；景区西边为休闲区，设置林吧、植物园景等，每一位游客都可以完全地放松身心，放下压力和烦恼，举一杯香茗或是果汁，静静享受着时光，听涛，赏花，观海，听风······景区中部是大众浴场，有动力伞、飞行滑翔、沙滩车、野战场、海上乐园、冲浪、海上帆板、摩托艇、和风情表演等活动。值得一提的是，人文历史景观也是不可忽略的，比如太傅庙、仿宋建筑等。大角湾两边大角山与望寮岭拱卫，湾内如温暖的摇篮，风柔、沙暖、水细；湾外山姿婀娜，云雾缭绕。真可谓一副美丽的自然人文风景图！
                <w:br/>
                11：30-13：30  享用午餐，餐后前往螺洲海滨公园；
                <w:br/>
                13：30-14：00  自由游览螺洲海滨公园游玩。螺洲海滨公园海浪绝美、背依青山翠岭、海景独特优美、沙质洁白细腻，每天傍晚岛内的居民和各地游客，都会聚集在螺洲海滨公园，听听海浪声，吹吹和煦的海风，享受海陵岛的休闲生活。
                <w:br/>
                14：00-14：30  前往放生台网红打卡点拍照、游览；
                <w:br/>
                14：30 -15：00  前往十里银滩、如有需要进入南海一号博物馆内游览的客人自理门票前往；        
                <w:br/>
                15：30送回酒店休息。晚餐自行安排。
                <w:br/>
                交通：汽车
                <w:br/>
                景点：【海陵岛】【螺洲海滨公园】【十里银滩】
                <w:br/>
                到达城市：阳江海陵岛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保利星海王星酒店或同级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酒店—沙滩自由活动—自理午餐—返程广州
                <w:br/>
                早上睡到自然醒，自理早餐，后自由活动，请11点前于前台自行办理退房手续；
                <w:br/>
                约13：30集中乘车返回广州原上车点（时间地点如有变动按导游通知为准），结束愉快的旅程。
                <w:br/>
                注：行程时间仅供参考，因当天出团日期未能意料是否交通畅通，旅行社将有权在当天调整行程景点顺序。
                <w:br/>
                交通：汽车
                <w:br/>
                到达城市：广州市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1.交通：按实际人数安排旅游大巴，保证一人一正位；
                <w:br/>
                2.住宿：阳江保利海王星海景房双床房1晚（或不低于以上档次的住宿），没有三人房，若出现单男单女，请在出发前自补房差；
                <w:br/>
                3.用餐：含1个午餐（正餐餐标450元/围，安排10-12人一围）；
                <w:br/>
                4.导游服务。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1、不含费用已含中没有提及的项目，以及个人其他消费。
                <w:br/>
                2、景区内自设的购物商铺、娱乐等项目，属于旅游者个人消费行为，如产生纠纷或损失，本社不承担责任。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1.如遇到台风,暴雨或河水上涨等不可抗力因素而影响团队运作的,为保障客人生命财产安全,我社将尽早通知客人取消行程,团款全额退回,双方自动终止履行合同,我社不作任何赔偿.
                <w:br/>
                2.如参团人数不足30人，我社将提前一天通知客人更改出发日期、改线路或退团，敬请谅解!
                <w:br/>
                3.建议客人购买旅游意外保险。
                <w:br/>
                4.我社将按实际人数安排合适车型，按报名先后顺序安排巴士座位，上车请对号入座；车牌号、座位号以及陪同联系方式将在出行前一天20：00点前以短信形式通知，敬请留意。如您在出行前一天20：00尚未收到短信，请速来电咨询。
                <w:br/>
                特别约定：
                <w:br/>
                1、客人出团当天需要出示穗康码和接受体温测量，如出现下列情况之一，视为因客人原因退团，按照合同约定处理。旅行社有权拒绝客人上车，客人应自觉配合。
                <w:br/>
                （1）客人不能出示穗康码或穗康码过期无效；
                <w:br/>
                （2）客人出示的穗康码背景颜色为 “红码”高风险状态的；
                <w:br/>
                （3）客人拒绝接受旅行社或相关部门体温测量；或受相关部门要求进行留观处理无法跟随团队行进的；
                <w:br/>
                （4）客人通过药物等其他方式降低体温，隐瞒病情。
                <w:br/>
                2、如客人出团当天出示的穗康码处于有效期内，且穗康码背景颜色为“ 蓝码”或“绿码”低风险状态的，但体温测量超过（含）37.3℃，旅行社有权拒绝客人上车，并视为双方解除合同，客人应自觉配合。
                <w:br/>
                3、客人在车内、室内、人多的地方必须配带口罩，在游览过程中不聚众，与前后游客保持安全的距离。
                <w:br/>
                4、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br/>
                5、请客人准时到达出团集合地点，过时不候。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1)沙滩上人数较多，请互相谦让；小童活泼好动，请家长看好自己小孩，时刻留意小孩去向。
                <w:br/>
                2)在沙滩行走时，请留意沙滩上的碎石、玻璃、慎防割伤。
                <w:br/>
                3)请妥善保管好贵重物品,如证件、现金、手机、相机、摄像机等,切勿交由陌生人保管。如有遗失,将由游客自行承担责任。
                <w:br/>
                4)由于沙滩活动多为自由活动，所以导游不能陪同，请游客注意人身安全，遇见险情，立即通知景区工作人员及导游。
                <w:br/>
                5)由于沙滩、海岛线有一定风险，建议游客尽量购买旅游意外险。
                <w:br/>
                6)沙滩线的餐饮多数有海鲜，若游客有过吃海鲜过敏等现象的，主谨慎并自备药品。
                <w:br/>
                7）游泳时，需有同伴陪同，切忌单独游玩，且勿超越安全线，时刻留意海面的情况，发现异常，请立即撤离到安全地带；
                <w:br/>
                8）不要到非游泳区游泳，非游泳区水域中情况复杂，常常有暗礁、水草、淤泥和旋流，稍有大意，就可能发生意外；
                <w:br/>
                9）海滩游泳属游客个人自愿行为，一定要注意安全，遵循海滩游泳规则；行程内游览时间和内容会受天气、硬件等多方面影响，敬请留意；
                <w:br/>
                10）患有心脏病、羊癫疯等不建议参团，65岁以上老人建议有子女陪同。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1.扣除已产生的成本以及旅游合同规定费用后，余款退还客人。
                <w:br/>
                2.客人中途不能离团，请组团社与客人签好相关协议。如果客人取消行程或中途擅自要求离团，一律视为自动放弃，不退任何费用，需要另外向其加收退团损失，如另一与其同行者是单人外另需补齐后面的单房差。
                <w:br/>
                3.因人力不可抗拒因素（如飞机、火车延误、交通事故、自然灾害、社会因素、台风、政治等等）所产生的费用由客人自理。未产生的费用按双方约定价格退还。
                <w:br/>
                4.我社在不减少景点和减低服务标准的前提下有权对行程景点先后游览顺序进行调整。行程中所列车程时间、游览时间、进店时间仅供参考，以实际为准！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2025-08-14T01:17:10+08:00</dcterms:created>
  <dcterms:modified xsi:type="dcterms:W3CDTF">2025-08-14T01:17:10+08:00</dcterms:modified>
</cp:coreProperties>
</file>

<file path=docProps/custom.xml><?xml version="1.0" encoding="utf-8"?>
<Properties xmlns="http://schemas.openxmlformats.org/officeDocument/2006/custom-properties" xmlns:vt="http://schemas.openxmlformats.org/officeDocument/2006/docPropsVTypes"/>
</file>