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【私享•星河行】贵州双动5天| 黄果树景区 | 兴义万峰林｜马岭河｜平塘天眼景区｜升级1晚天空之桥嘉遇酒店｜2-8人小团行程单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XYMJ-20230202G3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去程：广州南-贵阳北09:00-15:00之间动车车次
                <w:br/>
                回程：贵阳北-广州南14:00-19:00之间动车车次，最终车次以实际出票为准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★一价全包，0自费0购物，无忧旅程
                <w:br/>
                ★自然风貌VS国之重器：
                <w:br/>
                ★亚洲第一大瀑布-【黄果树大瀑布】、旷世奇峰--兴义万峰林、地球上美丽的疤痕--马岭河峡谷景区
                <w:br/>
                ★现役的口径最大、最具威力的单天线射电望远镜【中国天眼景区】
                <w:br/>
                ★贵州桥梁文化--天空之桥VS桥梁科普馆
                <w:br/>
                ★贵州风味特色餐：瀑乡花盘宴、布依火塘宴
                <w:br/>
                ★特色住宿体验：1晚升级天空之桥嘉遇酒店，感受天空之桥震撼与浪漫，还可欣赏日出日落
                <w:br/>
                ★专属旅程：2-8人定制小团，一单一团，严选5座新能源车/7座商务别克/9-15 座商务车等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广州南-贵阳北（车程约5小时）
                <w:br/>
                于指定时间自行抵达广州南站乘坐动车抵达贵阳北（动车车次待定，时间参考：09:00-15:00之间车次，车程约5小时），贵宾抵达后我社安排专人接站 ，0等待，直接乘车前往行程指定酒店。抵达酒店前台，凭身份证件免押金办理入住。
                <w:br/>
                行程小贴士：
                <w:br/>
                ★我们的导游管家提前一天和您联系，请保持手机畅通（通常为出发前一天17点以后），如有不清晰问题，请致电您的当团导游；
                <w:br/>
                ★抵达贵阳当天为自由活动，可自行前往贵阳市内景点【甲秀楼】或【黔灵山公园】游玩；
                <w:br/>
                ★可自行前往网红小吃街：青云市集、二七路小吃街；（地址：贵阳市南明区二七小区；紧依鸿通城购物中心，靠近贵阳市火车站）
                <w:br/>
                ★当地出租车10元起步，另燃油附加费1元(22:00以后）；请选择正规出租车出行；夜间出行请提前告知您的导游。
                <w:br/>
                <w:br/>
                报名须知：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
                <w:br/>
                交通：动车+接站一趟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贵阳指定酒店：桔子水晶酒店(贵阳北站高新区店)/三千旅居酒店(贵阳观山湖会展中心店)/ 欧兰亚国际酒店（贵阳观山湖世纪城店）/凯里亚德酒店（未来方舟店）或不低于以上标准的备选酒店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贵阳→黄果树（车程约2.5小时）→兴义（车程约2.5小时）
                <w:br/>
                早餐后，乘车（车程约2.5小时）前往5A级旅游景区—【黄果树风景名胜区】，乘景区环保车进入景区（含环保车50元/人，保险10元/人）；游览有中国最宽的瀑布之称的【陡坡塘瀑布】（游览约30分钟）同时还是拍摄西游记结尾时唐僧师徒走过的取景点；游览喀斯特水上石林之称【天星桥景区】（游览约1小时）是一座巨大的天造园林，这里集中了山、水、林、洞、石、瀑、树、根、藤为一体的喀斯特地貌景观，被誉为“喀斯特童话世界”；
                <w:br/>
                而后前往亚洲第一大瀑布—【黄果树大瀑布】（游览约2小时，含往返扶梯50元/人）瀑布高77.8米，宽101米，是亚洲最大的瀑布。观赏瀑布是从远至近，上下前后左右六个不同的方位来观赏，正所谓是“未见其瀑，而先闻其声”；
                <w:br/>
                结束后乘车（车程约2.5小时）前往【兴义】入住酒店休息。
                <w:br/>
                交通：旅游车
                <w:br/>
                景点：黄果树
                <w:br/>
              </w:t>
            </w:r>
          </w:p>
        </w:tc>
        <w:tc>
          <w:tcPr/>
          <w:p>
            <w:pPr>
              <w:pStyle w:val="indent"/>
            </w:pPr>
            <w:r>
              <w:rPr>
                <w:rFonts w:ascii="宋体" w:hAnsi="宋体" w:eastAsia="宋体" w:cs="宋体"/>
                <w:color w:val="000000"/>
                <w:sz w:val="20"/>
                <w:szCs w:val="20"/>
              </w:rPr>
              <w:t xml:space="preserve">早餐：酒店含早，如放弃不用费用不退     午餐：瀑乡花盘宴     晚餐：X   </w:t>
            </w:r>
          </w:p>
        </w:tc>
        <w:tc>
          <w:tcPr/>
          <w:p>
            <w:pPr>
              <w:pStyle w:val="indent"/>
            </w:pPr>
            <w:r>
              <w:rPr>
                <w:rFonts w:ascii="宋体" w:hAnsi="宋体" w:eastAsia="宋体" w:cs="宋体"/>
                <w:color w:val="000000"/>
                <w:sz w:val="20"/>
                <w:szCs w:val="20"/>
              </w:rPr>
              <w:t xml:space="preserve">兴义指定酒店：梦乐城酒店/兴义皇冠酒店/兴义洛克时光酒店/兴义百花酒店或不低于以上标准的备选酒店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兴义一地
                <w:br/>
                早餐后，乘车（车程约0.5小时）游览旷世奇峰、国家4A级旅游景区—【万峰林-西峰林】（含电瓶车50元/人，不含小火车50元/人，游览约2小时），万峰林由成千上万座奇峰组成，欣赏神秘的“八卦田”。景区气势宏大壮阔，山峰密集奇特，整体造型完美，被不少专家和游人誉为“天下奇观”。 徐霞客曾经感叹：“天下山峰何其多，唯有此处峰成林！”电瓶车返程途中经过【纳灰布依村】。峰林、古寨、古榕、古桥、八卦田和淳朴的民风连成了一幅如诗如画的天然山水长卷。品【峰林下午茶】。
                <w:br/>
                中餐后前往（车程约0.5小时）被称为地球上最美丽的疤痕国家4A级旅游景区—【马岭河峡谷景区】（游览约1.5小时，不含电梯往返40元/人，自愿选择消费）上看如地缝、下看如天沟的马岭河,因为天星画廊的美丽,它被誉为“天沟地缝百瀑谷”和“地球上最美丽的峡谷”。天星画廊以规模宏大的瀑布群和岩页壁挂形成主要景观特色，堪称一绝。
                <w:br/>
                游览结束后乘车前往【兴义】入住酒店（车程约0.5小时）。
                <w:br/>
                交通：旅游车
                <w:br/>
                景点：万峰林、马岭河
                <w:br/>
              </w:t>
            </w:r>
          </w:p>
        </w:tc>
        <w:tc>
          <w:tcPr/>
          <w:p>
            <w:pPr>
              <w:pStyle w:val="indent"/>
            </w:pPr>
            <w:r>
              <w:rPr>
                <w:rFonts w:ascii="宋体" w:hAnsi="宋体" w:eastAsia="宋体" w:cs="宋体"/>
                <w:color w:val="000000"/>
                <w:sz w:val="20"/>
                <w:szCs w:val="20"/>
              </w:rPr>
              <w:t xml:space="preserve">早餐：酒店含早，如放弃不用费用不退     午餐：√     晚餐：X   </w:t>
            </w:r>
          </w:p>
        </w:tc>
        <w:tc>
          <w:tcPr/>
          <w:p>
            <w:pPr>
              <w:pStyle w:val="indent"/>
            </w:pPr>
            <w:r>
              <w:rPr>
                <w:rFonts w:ascii="宋体" w:hAnsi="宋体" w:eastAsia="宋体" w:cs="宋体"/>
                <w:color w:val="000000"/>
                <w:sz w:val="20"/>
                <w:szCs w:val="20"/>
              </w:rPr>
              <w:t xml:space="preserve">兴义指定酒店：梦乐城酒店/兴义皇冠酒店/兴义洛克时光酒店/兴义百花酒店或不低于以上标准的备选酒店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兴义-平塘天眼（车程约4小时）
                <w:br/>
                早餐后，乘车（车程约4小时）前往克度镇金科村大窝凼游览----世界之最.世界上现役的口径最大、最具威力的单天线射电望远镜【中国天眼景区】（含电瓶车50元/人，游览约3小时）。中餐后在导游的带领下寄存电子产品后，排队安检乘坐摆渡车前往大射电望眼镜观景台下，上观景台观看500米口径球面射电望远镜(简称FAST)。此工程是由中国科学院和贵州省人民政府共建的"十一五"国家重大科技基础设施建设项目。具有中国独立自主知识产权的FAST项目，是世界上正在建造及计划建造的口径最大、最具威力的单天线射电望远镜。后参观【天文体验馆】【天象影院】深入了解科技。
                <w:br/>
                游览结束后，乘车前往【天空之桥嘉遇酒店】入住休息，感受贵州桥梁文化；
                <w:br/>
                交通：旅游车
                <w:br/>
                景点：天眼景区
                <w:br/>
              </w:t>
            </w:r>
          </w:p>
        </w:tc>
        <w:tc>
          <w:tcPr/>
          <w:p>
            <w:pPr>
              <w:pStyle w:val="indent"/>
            </w:pPr>
            <w:r>
              <w:rPr>
                <w:rFonts w:ascii="宋体" w:hAnsi="宋体" w:eastAsia="宋体" w:cs="宋体"/>
                <w:color w:val="000000"/>
                <w:sz w:val="20"/>
                <w:szCs w:val="20"/>
              </w:rPr>
              <w:t xml:space="preserve">早餐：酒店含早，如放弃不用费用不退     午餐：√     晚餐：X   </w:t>
            </w:r>
          </w:p>
        </w:tc>
        <w:tc>
          <w:tcPr/>
          <w:p>
            <w:pPr>
              <w:pStyle w:val="indent"/>
            </w:pPr>
            <w:r>
              <w:rPr>
                <w:rFonts w:ascii="宋体" w:hAnsi="宋体" w:eastAsia="宋体" w:cs="宋体"/>
                <w:color w:val="000000"/>
                <w:sz w:val="20"/>
                <w:szCs w:val="20"/>
              </w:rPr>
              <w:t xml:space="preserve">平塘特色酒店：天空之桥.嘉遇酒店或不低于以上标准的备选酒店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平塘-贵阳（车程约2.5小时）--广州
                <w:br/>
                早餐后，游览【桥梁科普馆】（游览时间约1小时）普馆面积达600多平方米，分为序厅、桥梁漫话、交通巨变、关山飞渡、桥瞧贵州五个部分。绚丽星空顶，感受不一样的桥梁文化。
                <w:br/>
                结束后根据您的高铁时间前往贵阳北或都匀东高铁站返程，结束愉快的贵州之行，返回温馨的家。
                <w:br/>
                <w:br/>
                温馨提示：
                <w:br/>
                1、以上行程、景点游览顺序仅供参考，具体视天气及游客实际游览情况而定；
                <w:br/>
                2、因铁路局或天气的原因，动车/火车/轮渡船延误或取消班次导致的延住酒店、用餐、交通等费用问题，需客人自理。
                <w:br/>
                3、平塘-贵阳，车程约2.5小时，建议选择14:00以后高铁返程。
                <w:br/>
                交通：送站一趟+动车
                <w:br/>
              </w:t>
            </w:r>
          </w:p>
        </w:tc>
        <w:tc>
          <w:tcPr/>
          <w:p>
            <w:pPr>
              <w:pStyle w:val="indent"/>
            </w:pPr>
            <w:r>
              <w:rPr>
                <w:rFonts w:ascii="宋体" w:hAnsi="宋体" w:eastAsia="宋体" w:cs="宋体"/>
                <w:color w:val="000000"/>
                <w:sz w:val="20"/>
                <w:szCs w:val="20"/>
              </w:rPr>
              <w:t xml:space="preserve">早餐：酒店含早，如放弃不用费用不退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1、交通：广州南-贵阳北往返动车票二等座；
                <w:br/>
                由于动车存在不稳定因素，我社在确保不影响游客在当地行程游玩标准质量的情况下，同一团种出发的游客可能采用不同时间段的动车往返。根据火车票实名制的有关规定，请游客携带有效的身份证件原件出游。旅行社按团体出票，由铁路票务系统随机出票，故无法指定连座或指定同一车厢，敬请见谅！
                <w:br/>
                2、住宿：入住当地豪华标准建设双人间，升级1晚天空之桥嘉遇酒店；不提供自然单间，出现单男单女，请补单房差；贵州大多数酒店均无加床或三人房；如入住当晚房间有问题，请及时通知导游处理，过后不作处理，请团友谅解。
                <w:br/>
                【特别备注】：在遇到政府征用或旺季房满的情况下，旅行社将不得不选用同等级但 未在行程内列明的其他酒店时不另行通知，敬请谅解；本团促销团，当地门票、用餐、酒店等不使用，或因自然原因无法使用，不退费用，如有客人临时退团，团费费用不退，如因此产生单房差需同行客人自理，请知悉；
                <w:br/>
                3、用餐：安排3正4早，早餐为酒店房含餐（如放弃不用无费用可退），正餐50元/人/餐，人数增减时。菜量相应增减，但保证餐标不变：不用不退；温馨提示：团队用餐，如不用，费用不退。此产品是打包价，所有餐食如自动放弃，款项恕不退还。餐饮风味、用餐条件 与广东有一定的差异，大家应有心理准备。
                <w:br/>
                4、用车：5-15座空调旅游车，按实际人数用车，保证一人一正座。（如客人因自身原因造成景区未去，车费概不退）；随车配备USB充电接口或全程配备充电宝。【2-3人成团，司机兼职向导服务（5座新能源车）；4-5人成团，导游+司机服务（7座-9座商务车）；6-8人成团，导游+司机服务（9-15座商务车）】
                <w:br/>
                5、导游：含当地普通话导游服务，费用已含导游服务费。不派全陪领队，低于3人只提供司机兼职向导服务；
                <w:br/>
                6、景点：包含以上行程内所列景点首道大门票（黄果树，万峰林、马岭河、天眼景区）；包含景区内必乘交通车（黄果树观光车50元/人，黄果树保险10元/人，万峰林电瓶车50元/人、小火车50元/人，天眼摆渡车50元/人，天文体验馆5元/人，天象影院40元/人）；
                <w:br/>
                此行程为综合优惠包价产品，若持学生证、 军官证、长者证、记者证、残疾证、教师证等有效证件，我司不再进行任何差额退减 优惠，敬请注意！客人对此无异议。
                <w:br/>
                7、2-14岁儿童：1.2米以下含半价正餐费及车位费、导游服务、半价动车票；不占床，不含超高费用。超高儿童现场补门票以景区规定金额为准，非团队政策有可能高于儿童门票价格请知悉。超龄超高动车票/景区门票以及交通车费用均不含；（14岁以下免景区门票，但超过1.2米以上须购买景区交通车）；
                <w:br/>
                儿童动车票须知：6岁以下儿童如不占座可退动车票333元/小往返；（注：随同成年人乘车的儿童，年满6周岁且未满14周岁的应当购买儿童优惠票；年满14周岁，应当购买全价票。每一名持票成年人旅客可免费携带一名未满6周岁且不单独占用席位的儿童乘车，超过一名时，超过人数应当购买儿童优惠票。儿童年龄按乘车日期计算。）
                <w:br/>
                2岁以下婴儿不含任何费用，全部由家长自理；
                <w:br/>
                8、购物点：无；
                <w:br/>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br/>
                9、退费标准：以上景点门票均为旅行社综合性和优惠套票政策报价；凡持有效优惠证件及享受全免优惠政策游客均按以下标准退费：
                <w:br/>
                由于自身原因放弃景点参观费用不退；赠送景点和景交无任何退费；
                <w:br/>
                注：景区为实名制购票登记，部分景区为线上预约购票，报名时请提供准确名单（名字+身份证），线下购票请配合导游出示身份证；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3、单人出行出发前需补足房差；贵州区域酒店无加床或三人房
                <w:br/>
                4、不包含个人旅游意外保险费，强烈建议出行游客购买个人旅游意外保险，具体保险险种请在报名时向销售人员咨询并购买。
                <w:br/>
                5、不含广州市区到广州南站接送，南站集中，南站散团。
                <w:br/>
                6、儿童超高门票/景区交通费用/超高早餐均不含，超高自理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1、本产品供应商为：广州逍遥民间国际旅行社有限公司，许可证号：L-GD-100806，质监电话：13250781662。此团 2-8人成团，一单一团，低于2人价格请单询。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3、由于动车车次等存在不确定因素，我社在确保不影响游客在当地行程游玩标准的 情况下，同一团种出发的游客可能采用不同时间段的航班往返（同一游玩团体可能选 用 2 个或以上的航班班次）。
                <w:br/>
                4、根据《旅游法》相关规定：因台风/大雨/大雾等不可抗力因素造成旅游者不能出行或当地滞留的，旅行社会协助客人采取相应的措施，为此而增加的食宿、高铁退票改签、航班退改等费用，均由旅游者承担。
                <w:br/>
                5、团队均提前 7天或以上订购动车票、酒店、车辆、门票等，如客人报名后退团（含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9、贵州地区是当地旅游度假城市，硬件及软件服务均与沿海发达的广州存在一定差距， 请团友谅解。如遇旺季酒店房满或政府征收等情形，旅行社会另外安排至不低于所列 酒店标准的同类型酒店。
                <w:br/>
                10、贵州部分景区及酒店为方便游客，有自设商场及特产购物等情况，烦请游客理解，切勿误会为是我社安排的旅游购物店，此类投诉我社无法受理，敬请谅解！
                <w:br/>
                11、11、行程服务项目特别约定及说明：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15、所有到贵州的团队或散客结束行程之前我们都将进行电话回访与游客意见表填写，请认真填写；双方均以此为据！若有异议，遵循国家《旅游法》相关规定协商处理。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1、此线路为定制小团，2-4人成团，不与其他客人拼团，如低于2人价格请重新确认。
                <w:br/>
                2、在贵州旅游期间，由于不可抗力因素（暴雨、泥石流、堵车、洪水、地震、塌方、航班延误、景区临时关闭不接待等）造成行程延误或不能游览，且导致而产生的所有额外费用，旅行社协助游客处理，但产生的额外费用客人自理。
                <w:br/>
                3、贵州天气变化多端，请携带好雨具，早晚温差大，自备外套；
                <w:br/>
                4、贵州属于喀斯特地质地貌，山区为主,多弯路,行车路程远,如晕车，请提前备好晕车药及其他常用药品；
                <w:br/>
                5、旅游出门在外，请注意安全，不要随便在路边吃生冷食物，避免影响行程；
                <w:br/>
                6、在游览过程中，请遵守时间，听从导游安排。如果需单独离队，请征得全陪导游同意；
                <w:br/>
                7、请尊重当地少数民族的生活和信仰，避免与当地居民发生冲突；购物时最好能听从导游人员的建议，以免发生不必要的纠纷；
                <w:br/>
                8、旅游团餐是便餐，存在口味差异，敬请理解。要有入乡随俗的准备，或者建议可以携带一些自己爱吃的便于携带的小菜 ；
                <w:br/>
                9、此行程中住宿条件相比于自己所在省份存在差异，不能做同级比较，敬请理解；
                <w:br/>
                10、部份景区内设的购物商店，属于景区自行商业行为，不属于旅行社安排的购物商店，旅行社不承担相关责任，游客可自主选择。
                <w:br/>
                11、安全注意事项：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2024-05-08T13:42:38+08:00</dcterms:created>
  <dcterms:modified xsi:type="dcterms:W3CDTF">2024-05-08T13:42:38+08:00</dcterms:modified>
</cp:coreProperties>
</file>

<file path=docProps/custom.xml><?xml version="1.0" encoding="utf-8"?>
<Properties xmlns="http://schemas.openxmlformats.org/officeDocument/2006/custom-properties" xmlns:vt="http://schemas.openxmlformats.org/officeDocument/2006/docPropsVTypes"/>
</file>