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【跨年专场】广西4天丨含早餐丨星跨年晚会&amp;浪漫北海涠洲岛行程单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TX-20251214SP39316584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北海银滩群星跨年晚会-----大湾区明星助阵，陪你一起快年狂欢，万人许愿拥抱迎新年  
                <w:br/>
                ★ 夜空千机秀表演 点亮2026年的天空
                <w:br/>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广州--北海--金滩--黄金北海栈道--北海银滩--侨港镇--入住酒店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景点：【北海银滩】（电瓶车25元/人自理）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北海舒适性型商务酒店或同级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早餐--涠洲岛--石螺口海滩--鳄鱼山景区--鳄鱼山火山口地质公园--入住酒店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
                <w:br/>
                景点：【鳄鱼山火山口地质公园】（景区内电瓶车20元/人费用自理）；【天主教堂】（电瓶车20元/人自理）
                <w:br/>
                自费项：北海国际客运码头乘船（重本包含船票，船票具体以出票为准，不用不退，广东客人凭身份证原件免门票，广东以外身份证必须补门票100元/人）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涠洲岛舒适型酒店/民宿或同级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早餐--北部湾环岛游--大江埠--海洋之窗--北海银滩·群星跨年晚会--入住酒店 用餐：含早、午餐 酒店：北海舒适型商务酒店或同级
                <w:br/>
                早餐后前往码头乘船返回北海（具体时间以船务公司为准）。
                <w:br/>
                <w:br/>
                为丰富大家的行程安排，导游推荐北海特色项目（客人可根据自身需求增订，不强制）：
                <w:br/>
                北部湾环岛游+表演+烧烤:（约2小时），邮轮环绕北海半岛游览，舒适的环境加上富有喜剧性的表演让你的旅行更为愉快舒适
                <w:br/>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景点：【特呈岛】（游船飞越港湾40元/人+岛上电瓶车环岛游40元/人需自理）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说明：※如遇报名人数减少，会与佛山客户拼发出团
                <w:br/>
                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br/>
                3.广西身份证（45开头）客户无法参与此次活动，如需参与则需要加收100元/人，请知悉！
                <w:br/>
                4.报名参与出票成功后，由于个人原因无法如期出游，无法退还演唱会门票费用，请知悉！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2025-12-16T19:27:42+08:00</dcterms:created>
  <dcterms:modified xsi:type="dcterms:W3CDTF">2025-12-16T19:27:42+08:00</dcterms:modified>
</cp:coreProperties>
</file>

<file path=docProps/custom.xml><?xml version="1.0" encoding="utf-8"?>
<Properties xmlns="http://schemas.openxmlformats.org/officeDocument/2006/custom-properties" xmlns:vt="http://schemas.openxmlformats.org/officeDocument/2006/docPropsVTypes"/>
</file>