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【品·乡村振兴】湛江3天丨蚝船游玩 食蚝宴丨走进盐田 传承非遗丨打卡南极村 灯楼角丨“菠萝的海”（ZLZZ））行程单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YX1653647215J3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07:00 海珠广场华厦大酒店旁中国银行门口（海珠广场地铁站A/F出口）
                <w:br/>
                跟团游下车点：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★茂湛双市连线  游徐闻   逛吴川   踏雷州城
                <w:br/>
                ★踏入广东七大盐场之一海盐之乡--徐闻
                <w:br/>
                ★观不一样菠萝的海  感受那微风抚脸如初恋般的甜蜜
                <w:br/>
                ★打卡祖国大陆最南端-徐闻角尾乡南极村
                <w:br/>
                ★乘坐蚝船穿梭“海上森林”-红树林，探秘市郊外的世外桃源
                <w:br/>
                ★与你“蚝”情相约：打卡网红“蚝”宅、蚝宅食蚝宴 （人手4只）
                <w:br/>
                ★【蚝船游玩看景】：红树林-蚝排-海鸟群飞-海上渔民捕捞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广州—湛江蚝排游玩（红树林、海鸟群飞、海上渔民捕捞、观蚝宅、食蚝宴）——酒店
                <w:br/>
                早上07:00 在海珠广场华厦大酒店旁中国银行门口（海珠广场地铁站A/F出口）集中，乘车前往茂名市（车程约4.5小时）。
                <w:br/>
                约12:00-13:00餐厅享用午餐。
                <w:br/>
                约13:30-18:00餐后乘车前往湛江市麻章区太平镇，学习这里水产养殖有1万亩渔坛和2500亩虾池。同时有少量的海水捕捞作业，海产品主要供应湛江市区，所产海鲜味道极为鲜美，“蚝乡”是湛江市养殖生蚝坏境很好的地方，有丰富的海水微生物，半咸水养殖出来的生蚝脆甜回味鲜香。本地村民主要以养殖生蚝，虾,鱼,赶海为主。抵达码头，乘坐游船穿梭通明湾红树林 (约40分钟)，通明湾两岸的红树林保护区有160多亩，树龄上百年，属于广东湛江红树林国家级自然保护区的核心区，据了解，生长于海岸潮间带的红树林，不但本身就形成生物多样性的潮滩湿地木本生物群落,而且根系发达，对抵御海浪侵蚀岸线作用巨大，可保护两岸海岸线上万亩农田和一大批村庄。看蚝排，观海鸟群飞，海上渔民捕捞（约30分钟），后前往海上平台交流学习养蚝知识。参观蚝屋，在蚝屋用餐（蚝宴）。
                <w:br/>
                餐后乘车前往市区入住酒店休息。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参考酒店：湛江睿柏云酒店或丽晶玥公寓或同级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早餐—雷州茂德公古城—徐闻“菠萝的海”—盐田—南极村—入住酒店
                <w:br/>
                约07:00-08:00享用早餐
                <w:br/>
                约08:00-10:00雷州【茂德公古城】茂德公古城市中国最南半岛旅游原点，展现了雷州文化历史名城的特色，是粤西地区极具影响力的度假领地和文化旅游新地标。青石红砖红瓦典型的雷派建筑风格，浓缩了本土文化与民俗内涵，厚重地记录着茂德公人传播雷州文化的责任与使命。
                <w:br/>
                约10:00-12:00游览中国独有的著名田园景观菠萝的海。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温馨提示：一年四季都有菠萝成熟，实际以当时农作为准，因菠萝为农作物，不能摘取）。
                <w:br/>
                约12:30-13:30餐厅享用午餐。
                <w:br/>
                约13:30-14:30乘车前往广东七大盐场之一海盐之乡徐闻。参观雷州半岛生态海盐十二道古法晒制技艺非遗展厅，了解古法制盐工艺，学习观摩日晒海盐的知识。
                <w:br/>
                约14:30-16:30前往中国大陆最南端——南极村【徐闻渡海作战纪念园】【中国大陆最南端—灯楼角】游览灯楼角。灯楼角三面环海，有一角状沙滩前伸入海，是中国海岸的最南点，与海南岛澄迈县相望。尖尖的沙洲是琼州海峡和北部湾的分水线，北部湾和琼州海峡的海水浩浩荡荡从天际涌来，形成大自然最美的十字浪奇观。灯楼角铭刻着中国人民解放军与老百姓为解放海南岛而建立的功勋。
                <w:br/>
                约16:30-18:00游览后乘车返回湛江市区，晚餐自理：前往赤坎百姓村美食城，是湛江版的“深夜食堂”。里面大排档很多，品种也很多湛江特色烧蚝、各种烧烤、牛杂串、炒粉、海鲜粥等丰俭由人。晚餐自理后入住酒店休息。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参考酒店：湛江睿柏云酒店或丽晶玥公寓或同级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早餐—湛江金沙湾—红嘴鸥海上画廊游船（自费）—吴川鼎龙湾—返程广州
                <w:br/>
                约07:00-08:00早餐
                <w:br/>
                约08:30-11:00游称为“粤西小上海”的国家4A级沙滩旅游景区【金沙湾海滩度假区】（游览约20分钟）是一个400多亩的大型海湾公园，也是一个大型的天然海滨浴场。金沙湾区内的生态景观国内属罕见，白色沙丘、碧绿的椰林、蓝色的大海奇妙的组合在一起，构成一幅十分壮美秀丽的自然生态景观，其特有的海洋大漠风光吸引着国内外无数的游客。自费游览豪华海上游船【红嘴鸥海上画廊游船】 ：（自理费用：188元/人）出海欣赏“最美十里湛江湾”“海上画廊”“南海军舰”等景色，一览湛江全城市美景，带您在畅游欣赏最美湛江湾的美景同时，也可以看到和电影《红海行动》中一样让人激动骄傲的中国军舰雄姿。海面碧蓝如玉、波澜不兴，渔帆点点、巨轮争流，海鸟掠浪飞翔，码头吊机忙转，观广东第一跨海大桥“海湾大桥”，游览盛美的海上风光，观南海军事强大的军事实力，感受大海与城市的融合之美。
                <w:br/>
                约11:30-15:00乘车前往前往【鼎龙湾国际海洋度假区】鼎龙湾国际海洋度假区坐拥16公里蔚蓝海岸线，融汇了全球文化风情。集玩乐与休闲一体的世界滨海欢乐王国为你带来全球海洋旅游新体验。不用签证！即可开启一场说走就走的环球旅行。【德萨斯牛仔小镇】不用出国，近距离体验美国南德克萨斯州小镇风情，揭秘粤西非遗文化，领会传统艺术魅力。【16公里欢乐海岸】与夏威夷群岛、加勒比海同处北纬22°。16公里的漫长黄金海岸线，诠释面朝大海的无限美好。【情人沙滩风情街】沙滩风情街汇聚各式餐饮美食、休闲娱乐酒吧、文艺打卡地、特产小店等，唯美风情，缤纷无限。午餐自理。
                <w:br/>
                约15:00集中返程广州集中点散团，结束愉快之旅！
                <w:br/>
                <w:br/>
                                          ✿▬▬▬以上行程具体时间仅供参考，以导游当天安排及交通行车情况为准▬▬▬✿
                <w:br/>
                交通：旅游空调车
                <w:br/>
                自费项：红嘴鸥海上画廊游船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1.交通：根据实际人数安排相应旅游空调车，保证一人一个正座
                <w:br/>
                2.用餐：含2早餐3正餐（茂名：35元/人，徐闻40元/人，蚝排+蚝宴套餐：100元/人，早餐为酒店包含餐如客人放弃则不退）
                <w:br/>
                3.住宿：2晚湛江市区酒店（酒店设有三人间，单人入住需补房差）
                <w:br/>
                4.景点：景区第一道大门票（园中园除外）
                <w:br/>
                5.导游：提供优秀导游服务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9、本团40人成团，若不成团则提前1天通知，不另作赔偿、报名则默认统一改条款。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四、沙滩注意事项：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9.患有心脏病、羊癫疯、怀孕等不建议参团，65岁以上老人建议有子女陪同。因服务能力所限，无法接待70周岁以上的旅游者报名出游，敬请谅解。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仅限70周岁以下并且行动方便的游客报名。
                <w:br/>
                65-70周岁长者，需由65周岁以下家属陪同参团，均应身体健康并如实陈述身体状况，并应加签免责协议。
                <w:br/>
                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2026-04-05T21:18:52+08:00</dcterms:created>
  <dcterms:modified xsi:type="dcterms:W3CDTF">2026-04-05T21:18:52+08:00</dcterms:modified>
</cp:coreProperties>
</file>

<file path=docProps/custom.xml><?xml version="1.0" encoding="utf-8"?>
<Properties xmlns="http://schemas.openxmlformats.org/officeDocument/2006/custom-properties" xmlns:vt="http://schemas.openxmlformats.org/officeDocument/2006/docPropsVTypes"/>
</file>