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【沙滩直通车】双月湾檀悦都喜天丽酒店纯玩3天丨往返交通丨2晚住宿丨无边际泳池丨早餐行程单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QS-20220107JSBB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广州-双月湾檀悦都喜天丽酒店
                <w:br/>
                早上于指定时间在前往【檀悦都喜天丽酒店】，到达酒店后拿房，自由活动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双月湾檀悦都喜天丽酒店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双月湾檀悦都喜天丽酒店
                <w:br/>
                早餐后自由活动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檀悦都喜天丽酒店-广州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【2】天悦豪华海景房/天际高级海景房/天际豪华海景房（两人一房，如出现单男女，请提前补房差）；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2026-06-25T10:26:05+08:00</dcterms:created>
  <dcterms:modified xsi:type="dcterms:W3CDTF">2026-06-25T10:26:05+08:00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